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2C391B" w14:textId="0DB7A096" w:rsidR="007C6EDB" w:rsidRDefault="0054039E" w:rsidP="0054039E">
      <w:pPr>
        <w:spacing w:after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</w:t>
      </w:r>
      <w:r w:rsidR="007C6EDB" w:rsidRPr="007C6EDB">
        <w:rPr>
          <w:rFonts w:ascii="Times New Roman" w:hAnsi="Times New Roman" w:cs="Times New Roman"/>
          <w:sz w:val="24"/>
          <w:szCs w:val="24"/>
          <w:lang w:val="kk-KZ"/>
        </w:rPr>
        <w:t>Ақмола облысы әкімдігің</w:t>
      </w:r>
    </w:p>
    <w:p w14:paraId="41569907" w14:textId="125071E5" w:rsidR="0054039E" w:rsidRDefault="007C6EDB" w:rsidP="0054039E">
      <w:pPr>
        <w:spacing w:after="0"/>
        <w:ind w:left="1416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202</w:t>
      </w:r>
      <w:r w:rsidR="002A082D">
        <w:rPr>
          <w:rFonts w:ascii="Times New Roman" w:hAnsi="Times New Roman" w:cs="Times New Roman"/>
          <w:sz w:val="24"/>
          <w:szCs w:val="24"/>
          <w:lang w:val="kk-KZ"/>
        </w:rPr>
        <w:t>5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жылғы </w:t>
      </w:r>
      <w:r w:rsidR="00FA42E4">
        <w:rPr>
          <w:rFonts w:ascii="Times New Roman" w:hAnsi="Times New Roman" w:cs="Times New Roman"/>
          <w:sz w:val="24"/>
          <w:szCs w:val="24"/>
          <w:lang w:val="kk-KZ"/>
        </w:rPr>
        <w:t>29</w:t>
      </w:r>
      <w:r w:rsidR="0054039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B055BF">
        <w:rPr>
          <w:rFonts w:ascii="Times New Roman" w:hAnsi="Times New Roman" w:cs="Times New Roman"/>
          <w:sz w:val="24"/>
          <w:szCs w:val="24"/>
          <w:lang w:val="kk-KZ"/>
        </w:rPr>
        <w:t>қазандағы</w:t>
      </w:r>
    </w:p>
    <w:p w14:paraId="7BDD83FA" w14:textId="474EC23C" w:rsidR="0004465F" w:rsidRDefault="0054039E" w:rsidP="0054039E">
      <w:pPr>
        <w:spacing w:after="0"/>
        <w:ind w:left="4956" w:firstLine="708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</w:t>
      </w:r>
      <w:r w:rsidR="007C6EDB">
        <w:rPr>
          <w:rFonts w:ascii="Times New Roman" w:hAnsi="Times New Roman" w:cs="Times New Roman"/>
          <w:sz w:val="24"/>
          <w:szCs w:val="24"/>
          <w:lang w:val="kk-KZ"/>
        </w:rPr>
        <w:t>№</w:t>
      </w:r>
      <w:r w:rsidR="00FA42E4">
        <w:rPr>
          <w:rFonts w:ascii="Times New Roman" w:hAnsi="Times New Roman" w:cs="Times New Roman"/>
          <w:sz w:val="24"/>
          <w:szCs w:val="24"/>
          <w:lang w:val="kk-KZ"/>
        </w:rPr>
        <w:t>А-10/554</w:t>
      </w:r>
      <w:r w:rsidR="007C6EDB">
        <w:rPr>
          <w:rFonts w:ascii="Times New Roman" w:hAnsi="Times New Roman" w:cs="Times New Roman"/>
          <w:sz w:val="24"/>
          <w:szCs w:val="24"/>
          <w:lang w:val="kk-KZ"/>
        </w:rPr>
        <w:t xml:space="preserve"> қаулысына </w:t>
      </w:r>
    </w:p>
    <w:p w14:paraId="7C1CFBF6" w14:textId="5104467C" w:rsidR="007C6EDB" w:rsidRPr="005378F7" w:rsidRDefault="007C6EDB" w:rsidP="007C6EDB">
      <w:pPr>
        <w:tabs>
          <w:tab w:val="left" w:pos="6720"/>
        </w:tabs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             қосымша</w:t>
      </w:r>
    </w:p>
    <w:p w14:paraId="7EFB0D2A" w14:textId="77777777" w:rsidR="0004465F" w:rsidRPr="005378F7" w:rsidRDefault="0004465F" w:rsidP="007C6EDB">
      <w:pPr>
        <w:jc w:val="right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00350DC1" w14:textId="77777777" w:rsidR="0004465F" w:rsidRPr="005378F7" w:rsidRDefault="0004465F" w:rsidP="0004465F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0E5D6495" w14:textId="77777777" w:rsidR="00043EE3" w:rsidRPr="005378F7" w:rsidRDefault="005378F7" w:rsidP="0004465F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М</w:t>
      </w:r>
      <w:r w:rsidRPr="005378F7">
        <w:rPr>
          <w:rFonts w:ascii="Times New Roman" w:hAnsi="Times New Roman" w:cs="Times New Roman"/>
          <w:b/>
          <w:bCs/>
          <w:sz w:val="28"/>
          <w:szCs w:val="28"/>
          <w:lang w:val="kk-KZ"/>
        </w:rPr>
        <w:t>емлекеттік-жекешелік әріптестік жобалар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ын</w:t>
      </w:r>
      <w:r w:rsidRPr="005378F7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іске асыру бойынша ұсыныстарды қалыптастыру үшін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ә</w:t>
      </w:r>
      <w:r w:rsidR="00043EE3" w:rsidRPr="005378F7">
        <w:rPr>
          <w:rFonts w:ascii="Times New Roman" w:hAnsi="Times New Roman" w:cs="Times New Roman"/>
          <w:b/>
          <w:bCs/>
          <w:sz w:val="28"/>
          <w:szCs w:val="28"/>
          <w:lang w:val="kk-KZ"/>
        </w:rPr>
        <w:t>леуметтік-экономикалық міндеттер тізімі</w:t>
      </w:r>
      <w:r w:rsidR="0004465F" w:rsidRPr="005378F7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="00043EE3" w:rsidRPr="005378F7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="0004465F" w:rsidRPr="005378F7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</w:p>
    <w:p w14:paraId="2FE855D7" w14:textId="77777777" w:rsidR="00DB1676" w:rsidRPr="00297EDB" w:rsidRDefault="00043EE3" w:rsidP="002A082D">
      <w:pPr>
        <w:pStyle w:val="a3"/>
        <w:numPr>
          <w:ilvl w:val="0"/>
          <w:numId w:val="1"/>
        </w:numPr>
        <w:tabs>
          <w:tab w:val="left" w:pos="709"/>
        </w:tabs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AC324A">
        <w:rPr>
          <w:rFonts w:ascii="Times New Roman" w:hAnsi="Times New Roman" w:cs="Times New Roman"/>
          <w:sz w:val="28"/>
          <w:szCs w:val="28"/>
          <w:lang w:val="kk-KZ"/>
        </w:rPr>
        <w:t>Халықтың сумен жабдықтау қызметтеріне қолжетімділігін арттыру</w:t>
      </w:r>
      <w:r w:rsidR="00DB1676" w:rsidRPr="00664CDA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7F31D34D" w14:textId="77777777" w:rsidR="00297EDB" w:rsidRPr="00F50412" w:rsidRDefault="00297EDB" w:rsidP="002A082D">
      <w:pPr>
        <w:pStyle w:val="a3"/>
        <w:numPr>
          <w:ilvl w:val="0"/>
          <w:numId w:val="1"/>
        </w:numPr>
        <w:tabs>
          <w:tab w:val="left" w:pos="709"/>
        </w:tabs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Қалалардағы ағынды суларды тазарту деңгейін арттыру.</w:t>
      </w:r>
    </w:p>
    <w:p w14:paraId="35843E37" w14:textId="77777777" w:rsidR="00043EE3" w:rsidRPr="00664CDA" w:rsidRDefault="00DB1676" w:rsidP="002A082D">
      <w:pPr>
        <w:pStyle w:val="a3"/>
        <w:numPr>
          <w:ilvl w:val="0"/>
          <w:numId w:val="1"/>
        </w:numPr>
        <w:tabs>
          <w:tab w:val="left" w:pos="709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64CDA">
        <w:rPr>
          <w:rFonts w:ascii="Times New Roman" w:hAnsi="Times New Roman" w:cs="Times New Roman"/>
          <w:sz w:val="28"/>
          <w:szCs w:val="28"/>
          <w:lang w:val="kk-KZ"/>
        </w:rPr>
        <w:t>Жаңа мектептердің қ</w:t>
      </w:r>
      <w:r w:rsidR="00043EE3" w:rsidRPr="00664CDA">
        <w:rPr>
          <w:rFonts w:ascii="Times New Roman" w:hAnsi="Times New Roman" w:cs="Times New Roman"/>
          <w:sz w:val="28"/>
          <w:szCs w:val="28"/>
          <w:lang w:val="kk-KZ"/>
        </w:rPr>
        <w:t>ұрылыс</w:t>
      </w:r>
      <w:r w:rsidRPr="00664CDA">
        <w:rPr>
          <w:rFonts w:ascii="Times New Roman" w:hAnsi="Times New Roman" w:cs="Times New Roman"/>
          <w:sz w:val="28"/>
          <w:szCs w:val="28"/>
          <w:lang w:val="kk-KZ"/>
        </w:rPr>
        <w:t xml:space="preserve">ы </w:t>
      </w:r>
      <w:r w:rsidR="00043EE3" w:rsidRPr="00664CDA">
        <w:rPr>
          <w:rFonts w:ascii="Times New Roman" w:hAnsi="Times New Roman" w:cs="Times New Roman"/>
          <w:sz w:val="28"/>
          <w:szCs w:val="28"/>
          <w:lang w:val="kk-KZ"/>
        </w:rPr>
        <w:t xml:space="preserve">арқылы білім беру сапасы мен </w:t>
      </w:r>
      <w:r w:rsidRPr="00664CDA">
        <w:rPr>
          <w:rFonts w:ascii="Times New Roman" w:hAnsi="Times New Roman" w:cs="Times New Roman"/>
          <w:sz w:val="28"/>
          <w:szCs w:val="28"/>
          <w:lang w:val="kk-KZ"/>
        </w:rPr>
        <w:t xml:space="preserve">          </w:t>
      </w:r>
      <w:r w:rsidR="00043EE3" w:rsidRPr="00664CDA">
        <w:rPr>
          <w:rFonts w:ascii="Times New Roman" w:hAnsi="Times New Roman" w:cs="Times New Roman"/>
          <w:sz w:val="28"/>
          <w:szCs w:val="28"/>
          <w:lang w:val="kk-KZ"/>
        </w:rPr>
        <w:t>қолжетімділігін жақсарту</w:t>
      </w:r>
      <w:r w:rsidR="00664CDA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2D538698" w14:textId="77777777" w:rsidR="00043EE3" w:rsidRPr="00664CDA" w:rsidRDefault="000000F1" w:rsidP="002A082D">
      <w:pPr>
        <w:pStyle w:val="a3"/>
        <w:numPr>
          <w:ilvl w:val="0"/>
          <w:numId w:val="1"/>
        </w:numPr>
        <w:tabs>
          <w:tab w:val="left" w:pos="709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</w:t>
      </w:r>
      <w:r w:rsidRPr="000000F1">
        <w:rPr>
          <w:rFonts w:ascii="Times New Roman" w:hAnsi="Times New Roman" w:cs="Times New Roman"/>
          <w:sz w:val="28"/>
          <w:szCs w:val="28"/>
          <w:lang w:val="kk-KZ"/>
        </w:rPr>
        <w:t>а</w:t>
      </w:r>
      <w:r>
        <w:rPr>
          <w:rFonts w:ascii="Times New Roman" w:hAnsi="Times New Roman" w:cs="Times New Roman"/>
          <w:sz w:val="28"/>
          <w:szCs w:val="28"/>
          <w:lang w:val="kk-KZ"/>
        </w:rPr>
        <w:t>ң</w:t>
      </w:r>
      <w:r w:rsidRPr="000000F1">
        <w:rPr>
          <w:rFonts w:ascii="Times New Roman" w:hAnsi="Times New Roman" w:cs="Times New Roman"/>
          <w:sz w:val="28"/>
          <w:szCs w:val="28"/>
          <w:lang w:val="kk-KZ"/>
        </w:rPr>
        <w:t>а балаба</w:t>
      </w: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0000F1">
        <w:rPr>
          <w:rFonts w:ascii="Times New Roman" w:hAnsi="Times New Roman" w:cs="Times New Roman"/>
          <w:sz w:val="28"/>
          <w:szCs w:val="28"/>
          <w:lang w:val="kk-KZ"/>
        </w:rPr>
        <w:t>шалар</w:t>
      </w:r>
      <w:r w:rsidR="009A388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000F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A3887">
        <w:rPr>
          <w:rFonts w:ascii="Times New Roman" w:hAnsi="Times New Roman" w:cs="Times New Roman"/>
          <w:sz w:val="28"/>
          <w:szCs w:val="28"/>
          <w:lang w:val="kk-KZ"/>
        </w:rPr>
        <w:t>құрылысын с</w:t>
      </w:r>
      <w:r w:rsidRPr="000000F1">
        <w:rPr>
          <w:rFonts w:ascii="Times New Roman" w:hAnsi="Times New Roman" w:cs="Times New Roman"/>
          <w:sz w:val="28"/>
          <w:szCs w:val="28"/>
          <w:lang w:val="kk-KZ"/>
        </w:rPr>
        <w:t>алу</w:t>
      </w:r>
      <w:r w:rsidRPr="00664CD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арқылы м</w:t>
      </w:r>
      <w:r w:rsidR="00043EE3" w:rsidRPr="00664CDA">
        <w:rPr>
          <w:rFonts w:ascii="Times New Roman" w:hAnsi="Times New Roman" w:cs="Times New Roman"/>
          <w:sz w:val="28"/>
          <w:szCs w:val="28"/>
          <w:lang w:val="kk-KZ"/>
        </w:rPr>
        <w:t>ектепке дейінгі білім берудің сапасы мен қолжетімділігін жақсарту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785F3B0C" w14:textId="77777777" w:rsidR="0004465F" w:rsidRPr="000000F1" w:rsidRDefault="000000F1" w:rsidP="002A082D">
      <w:pPr>
        <w:pStyle w:val="a3"/>
        <w:numPr>
          <w:ilvl w:val="0"/>
          <w:numId w:val="1"/>
        </w:numPr>
        <w:tabs>
          <w:tab w:val="left" w:pos="709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Облыстың о</w:t>
      </w:r>
      <w:r w:rsidR="00043EE3" w:rsidRPr="000000F1">
        <w:rPr>
          <w:rFonts w:ascii="Times New Roman" w:hAnsi="Times New Roman" w:cs="Times New Roman"/>
          <w:sz w:val="28"/>
          <w:szCs w:val="28"/>
          <w:lang w:val="kk-KZ"/>
        </w:rPr>
        <w:t>қу орындарында тамақтан</w:t>
      </w:r>
      <w:r w:rsidR="00D9155F">
        <w:rPr>
          <w:rFonts w:ascii="Times New Roman" w:hAnsi="Times New Roman" w:cs="Times New Roman"/>
          <w:sz w:val="28"/>
          <w:szCs w:val="28"/>
          <w:lang w:val="kk-KZ"/>
        </w:rPr>
        <w:t>дыруды</w:t>
      </w:r>
      <w:r w:rsidR="00043EE3" w:rsidRPr="000000F1">
        <w:rPr>
          <w:rFonts w:ascii="Times New Roman" w:hAnsi="Times New Roman" w:cs="Times New Roman"/>
          <w:sz w:val="28"/>
          <w:szCs w:val="28"/>
          <w:lang w:val="kk-KZ"/>
        </w:rPr>
        <w:t xml:space="preserve"> ұйымдастыру процестерін жаңғырту және жақсарту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786946A6" w14:textId="77777777" w:rsidR="0004465F" w:rsidRPr="00282174" w:rsidRDefault="0004465F" w:rsidP="002A082D">
      <w:pPr>
        <w:pStyle w:val="a3"/>
        <w:numPr>
          <w:ilvl w:val="0"/>
          <w:numId w:val="1"/>
        </w:numPr>
        <w:tabs>
          <w:tab w:val="left" w:pos="709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82174">
        <w:rPr>
          <w:rFonts w:ascii="Times New Roman" w:hAnsi="Times New Roman" w:cs="Times New Roman"/>
          <w:sz w:val="28"/>
          <w:szCs w:val="28"/>
          <w:lang w:val="kk-KZ"/>
        </w:rPr>
        <w:t>Мектеп асханаларын сенімгерлік басқаруға беру</w:t>
      </w:r>
      <w:r w:rsidR="00282174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79C841EA" w14:textId="77777777" w:rsidR="00282174" w:rsidRPr="00282174" w:rsidRDefault="00282174" w:rsidP="002A082D">
      <w:pPr>
        <w:pStyle w:val="a3"/>
        <w:numPr>
          <w:ilvl w:val="0"/>
          <w:numId w:val="1"/>
        </w:numPr>
        <w:tabs>
          <w:tab w:val="left" w:pos="709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282174">
        <w:rPr>
          <w:rFonts w:ascii="Times New Roman" w:hAnsi="Times New Roman" w:cs="Times New Roman"/>
          <w:sz w:val="28"/>
          <w:szCs w:val="28"/>
          <w:lang w:val="kk-KZ"/>
        </w:rPr>
        <w:t>енімгерлік басқару</w:t>
      </w:r>
      <w:r>
        <w:rPr>
          <w:rFonts w:ascii="Times New Roman" w:hAnsi="Times New Roman" w:cs="Times New Roman"/>
          <w:sz w:val="28"/>
          <w:szCs w:val="28"/>
          <w:lang w:val="kk-KZ"/>
        </w:rPr>
        <w:t>ға бермей ақ м</w:t>
      </w:r>
      <w:r w:rsidRPr="00282174">
        <w:rPr>
          <w:rFonts w:ascii="Times New Roman" w:hAnsi="Times New Roman" w:cs="Times New Roman"/>
          <w:sz w:val="28"/>
          <w:szCs w:val="28"/>
          <w:lang w:val="kk-KZ"/>
        </w:rPr>
        <w:t xml:space="preserve">едициналық мекемелерді </w:t>
      </w:r>
      <w:r w:rsidR="00D9155F">
        <w:rPr>
          <w:rFonts w:ascii="Times New Roman" w:hAnsi="Times New Roman" w:cs="Times New Roman"/>
          <w:sz w:val="28"/>
          <w:szCs w:val="28"/>
          <w:lang w:val="kk-KZ"/>
        </w:rPr>
        <w:t>реконструкциялау</w:t>
      </w:r>
      <w:r w:rsidRPr="00282174">
        <w:rPr>
          <w:rFonts w:ascii="Times New Roman" w:hAnsi="Times New Roman" w:cs="Times New Roman"/>
          <w:sz w:val="28"/>
          <w:szCs w:val="28"/>
          <w:lang w:val="kk-KZ"/>
        </w:rPr>
        <w:t xml:space="preserve"> және жөндеу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1295B8B4" w14:textId="77777777" w:rsidR="00A56CCB" w:rsidRPr="00F50412" w:rsidRDefault="00A56CCB" w:rsidP="002A082D">
      <w:pPr>
        <w:pStyle w:val="a3"/>
        <w:numPr>
          <w:ilvl w:val="0"/>
          <w:numId w:val="1"/>
        </w:numPr>
        <w:tabs>
          <w:tab w:val="left" w:pos="709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56CCB">
        <w:rPr>
          <w:rFonts w:ascii="Times New Roman" w:hAnsi="Times New Roman" w:cs="Times New Roman"/>
          <w:sz w:val="28"/>
          <w:szCs w:val="28"/>
          <w:lang w:val="kk-KZ"/>
        </w:rPr>
        <w:t>Ақмола облысының тұрғындарына медициналық көмек көрсету кезінде диагностиканың, профилактиканың және емдеудің инновациялық әдістерін дамыту және енгізу;</w:t>
      </w:r>
    </w:p>
    <w:p w14:paraId="14DB8D43" w14:textId="77777777" w:rsidR="00F3583F" w:rsidRPr="00A56CCB" w:rsidRDefault="00A56CCB" w:rsidP="002A082D">
      <w:pPr>
        <w:pStyle w:val="a3"/>
        <w:numPr>
          <w:ilvl w:val="0"/>
          <w:numId w:val="1"/>
        </w:numPr>
        <w:tabs>
          <w:tab w:val="left" w:pos="709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56CCB">
        <w:rPr>
          <w:rFonts w:ascii="Times New Roman" w:hAnsi="Times New Roman" w:cs="Times New Roman"/>
          <w:sz w:val="28"/>
          <w:szCs w:val="28"/>
          <w:lang w:val="kk-KZ"/>
        </w:rPr>
        <w:t>Ақмола облысының шалғай өңірлерінде орналасқан елді мекендердің тұрғындары үшін медициналық ұйымдардың аумақтық қолжетімділігін қамтамасыз ету.</w:t>
      </w:r>
    </w:p>
    <w:p w14:paraId="45C6FBD6" w14:textId="77777777" w:rsidR="005513F0" w:rsidRPr="005513F0" w:rsidRDefault="005513F0" w:rsidP="002A082D">
      <w:pPr>
        <w:pStyle w:val="a3"/>
        <w:numPr>
          <w:ilvl w:val="0"/>
          <w:numId w:val="1"/>
        </w:numPr>
        <w:tabs>
          <w:tab w:val="left" w:pos="709"/>
          <w:tab w:val="left" w:pos="851"/>
          <w:tab w:val="left" w:pos="1134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5513F0">
        <w:rPr>
          <w:rFonts w:ascii="Times New Roman" w:hAnsi="Times New Roman"/>
          <w:sz w:val="28"/>
          <w:szCs w:val="28"/>
          <w:lang w:val="kk-KZ"/>
        </w:rPr>
        <w:t>Жергілікті деңгейде жолаушылар көлігі жұмысын ұйымдастыру</w:t>
      </w:r>
      <w:r w:rsidR="00D9155F">
        <w:rPr>
          <w:rFonts w:ascii="Times New Roman" w:hAnsi="Times New Roman"/>
          <w:sz w:val="28"/>
          <w:szCs w:val="28"/>
          <w:lang w:val="kk-KZ"/>
        </w:rPr>
        <w:t>ды</w:t>
      </w:r>
      <w:r w:rsidRPr="005513F0">
        <w:rPr>
          <w:rFonts w:ascii="Times New Roman" w:hAnsi="Times New Roman"/>
          <w:sz w:val="28"/>
          <w:szCs w:val="28"/>
          <w:lang w:val="kk-KZ"/>
        </w:rPr>
        <w:t xml:space="preserve"> реттеу және жолаушылар көлігі инфрақұрылымын одан әрі дамыту</w: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14:paraId="7DB818EE" w14:textId="77777777" w:rsidR="00282174" w:rsidRDefault="005513F0" w:rsidP="002A082D">
      <w:pPr>
        <w:pStyle w:val="a3"/>
        <w:numPr>
          <w:ilvl w:val="0"/>
          <w:numId w:val="1"/>
        </w:numPr>
        <w:tabs>
          <w:tab w:val="left" w:pos="709"/>
          <w:tab w:val="left" w:pos="851"/>
          <w:tab w:val="left" w:pos="1134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5513F0">
        <w:rPr>
          <w:rFonts w:ascii="Times New Roman" w:hAnsi="Times New Roman"/>
          <w:sz w:val="28"/>
          <w:szCs w:val="28"/>
          <w:lang w:val="kk-KZ"/>
        </w:rPr>
        <w:t>Экономиканың және халықтың автомобиль тасымалдарына және өзге де жұмыстар мен көрсетілетін қызметтерге қажеттіліктерін қамтамасыз ету үшін жағдайлар жасау</w: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14:paraId="1AA15AA6" w14:textId="77777777" w:rsidR="004867A5" w:rsidRPr="004867A5" w:rsidRDefault="004867A5" w:rsidP="004867A5">
      <w:pPr>
        <w:pStyle w:val="a3"/>
        <w:numPr>
          <w:ilvl w:val="0"/>
          <w:numId w:val="1"/>
        </w:numPr>
        <w:tabs>
          <w:tab w:val="left" w:pos="851"/>
          <w:tab w:val="left" w:pos="993"/>
          <w:tab w:val="left" w:pos="1134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4867A5">
        <w:rPr>
          <w:rFonts w:ascii="Times New Roman" w:hAnsi="Times New Roman"/>
          <w:sz w:val="28"/>
          <w:szCs w:val="28"/>
          <w:lang w:val="kk-KZ"/>
        </w:rPr>
        <w:t xml:space="preserve"> Ақмола облысының аумағында қатты тұрмыстық қалдықтарды басқару деңгейін жақсарту.</w:t>
      </w:r>
    </w:p>
    <w:p w14:paraId="3B1F5345" w14:textId="5ABE6B40" w:rsidR="004867A5" w:rsidRDefault="004867A5" w:rsidP="004867A5">
      <w:pPr>
        <w:pStyle w:val="a3"/>
        <w:numPr>
          <w:ilvl w:val="0"/>
          <w:numId w:val="1"/>
        </w:numPr>
        <w:tabs>
          <w:tab w:val="left" w:pos="851"/>
          <w:tab w:val="left" w:pos="993"/>
          <w:tab w:val="left" w:pos="1134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4867A5">
        <w:rPr>
          <w:rFonts w:ascii="Times New Roman" w:hAnsi="Times New Roman"/>
          <w:sz w:val="28"/>
          <w:szCs w:val="28"/>
          <w:lang w:val="kk-KZ"/>
        </w:rPr>
        <w:t xml:space="preserve"> Ормандарды молықтыру және елді мекендерді көгалдандыру үшін отырғызу материалдарын </w:t>
      </w:r>
      <w:r w:rsidR="00D9155F">
        <w:rPr>
          <w:rFonts w:ascii="Times New Roman" w:hAnsi="Times New Roman"/>
          <w:sz w:val="28"/>
          <w:szCs w:val="28"/>
          <w:lang w:val="kk-KZ"/>
        </w:rPr>
        <w:t>өсіруді</w:t>
      </w:r>
      <w:r w:rsidRPr="004867A5">
        <w:rPr>
          <w:rFonts w:ascii="Times New Roman" w:hAnsi="Times New Roman"/>
          <w:sz w:val="28"/>
          <w:szCs w:val="28"/>
          <w:lang w:val="kk-KZ"/>
        </w:rPr>
        <w:t xml:space="preserve"> ұлғайту.</w:t>
      </w:r>
    </w:p>
    <w:p w14:paraId="56256F8F" w14:textId="4A9D60D9" w:rsidR="00B12772" w:rsidRDefault="00B12772" w:rsidP="004867A5">
      <w:pPr>
        <w:pStyle w:val="a3"/>
        <w:numPr>
          <w:ilvl w:val="0"/>
          <w:numId w:val="1"/>
        </w:numPr>
        <w:tabs>
          <w:tab w:val="left" w:pos="851"/>
          <w:tab w:val="left" w:pos="993"/>
          <w:tab w:val="left" w:pos="1134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М</w:t>
      </w:r>
      <w:r w:rsidRPr="00B12772">
        <w:rPr>
          <w:rFonts w:ascii="Times New Roman" w:hAnsi="Times New Roman"/>
          <w:sz w:val="28"/>
          <w:szCs w:val="28"/>
          <w:lang w:val="kk-KZ"/>
        </w:rPr>
        <w:t xml:space="preserve">емлекеттік-жекешелік әріптестік тетіктері негізінде өңірдің басым салаларында (қауіпсіздік, </w:t>
      </w:r>
      <w:r w:rsidR="005F4C2C">
        <w:rPr>
          <w:rFonts w:ascii="Times New Roman" w:hAnsi="Times New Roman"/>
          <w:sz w:val="28"/>
          <w:szCs w:val="28"/>
          <w:lang w:val="kk-KZ"/>
        </w:rPr>
        <w:t>тұрғын үй-коммуналдық шаруашылығы</w:t>
      </w:r>
      <w:r w:rsidRPr="00B12772">
        <w:rPr>
          <w:rFonts w:ascii="Times New Roman" w:hAnsi="Times New Roman"/>
          <w:sz w:val="28"/>
          <w:szCs w:val="28"/>
          <w:lang w:val="kk-KZ"/>
        </w:rPr>
        <w:t>, көлік, білім беру, денсаулық сақтау және т.б.) зияткерлік шешімдер мен цифрлық технологияларды қолдана отырып, цифрлық трансформация жобаларын іске асыру</w:t>
      </w:r>
      <w:r w:rsidR="00BF0BA7">
        <w:rPr>
          <w:rFonts w:ascii="Times New Roman" w:hAnsi="Times New Roman"/>
          <w:sz w:val="28"/>
          <w:szCs w:val="28"/>
          <w:lang w:val="kk-KZ"/>
        </w:rPr>
        <w:t>.</w:t>
      </w:r>
    </w:p>
    <w:p w14:paraId="12994964" w14:textId="1D0F63ED" w:rsidR="00B055BF" w:rsidRPr="005513F0" w:rsidRDefault="00B055BF" w:rsidP="004867A5">
      <w:pPr>
        <w:pStyle w:val="a3"/>
        <w:numPr>
          <w:ilvl w:val="0"/>
          <w:numId w:val="1"/>
        </w:numPr>
        <w:tabs>
          <w:tab w:val="left" w:pos="851"/>
          <w:tab w:val="left" w:pos="993"/>
          <w:tab w:val="left" w:pos="1134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Мүгедектер арбасына электр жетек приставкаларын өндіру жөніндегі мемлекеттік-жеке меншік әріптестік жобасын іске асыру.</w:t>
      </w:r>
    </w:p>
    <w:sectPr w:rsidR="00B055BF" w:rsidRPr="005513F0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A22F5F" w14:textId="77777777" w:rsidR="00766A4E" w:rsidRDefault="00766A4E" w:rsidP="00EC3784">
      <w:pPr>
        <w:spacing w:after="0" w:line="240" w:lineRule="auto"/>
      </w:pPr>
      <w:r>
        <w:separator/>
      </w:r>
    </w:p>
  </w:endnote>
  <w:endnote w:type="continuationSeparator" w:id="0">
    <w:p w14:paraId="2B32DA56" w14:textId="77777777" w:rsidR="00766A4E" w:rsidRDefault="00766A4E" w:rsidP="00EC37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3F7B31" w14:textId="77777777" w:rsidR="00766A4E" w:rsidRDefault="00766A4E" w:rsidP="00EC3784">
      <w:pPr>
        <w:spacing w:after="0" w:line="240" w:lineRule="auto"/>
      </w:pPr>
      <w:r>
        <w:separator/>
      </w:r>
    </w:p>
  </w:footnote>
  <w:footnote w:type="continuationSeparator" w:id="0">
    <w:p w14:paraId="2EAA394C" w14:textId="77777777" w:rsidR="00766A4E" w:rsidRDefault="00766A4E" w:rsidP="00EC37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65259010"/>
      <w:docPartObj>
        <w:docPartGallery w:val="Page Numbers (Top of Page)"/>
        <w:docPartUnique/>
      </w:docPartObj>
    </w:sdtPr>
    <w:sdtEndPr/>
    <w:sdtContent>
      <w:p w14:paraId="09489465" w14:textId="0B43EA60" w:rsidR="00EC3784" w:rsidRDefault="00EC3784">
        <w:pPr>
          <w:pStyle w:val="af4"/>
          <w:jc w:val="center"/>
        </w:pPr>
        <w:r>
          <w:t>2</w:t>
        </w:r>
      </w:p>
    </w:sdtContent>
  </w:sdt>
  <w:p w14:paraId="389B6854" w14:textId="77777777" w:rsidR="00EC3784" w:rsidRDefault="00EC3784">
    <w:pPr>
      <w:pStyle w:val="af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072E64"/>
    <w:multiLevelType w:val="hybridMultilevel"/>
    <w:tmpl w:val="8EDE7D98"/>
    <w:lvl w:ilvl="0" w:tplc="974836E8">
      <w:start w:val="1"/>
      <w:numFmt w:val="decimal"/>
      <w:lvlText w:val="%1."/>
      <w:lvlJc w:val="left"/>
      <w:pPr>
        <w:ind w:left="720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7456C5"/>
    <w:multiLevelType w:val="hybridMultilevel"/>
    <w:tmpl w:val="62E46508"/>
    <w:lvl w:ilvl="0" w:tplc="997E21F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1181"/>
    <w:rsid w:val="000000F1"/>
    <w:rsid w:val="00043EE3"/>
    <w:rsid w:val="0004465F"/>
    <w:rsid w:val="000C2628"/>
    <w:rsid w:val="001B1181"/>
    <w:rsid w:val="00282174"/>
    <w:rsid w:val="00297EDB"/>
    <w:rsid w:val="002A082D"/>
    <w:rsid w:val="003B6C06"/>
    <w:rsid w:val="004867A5"/>
    <w:rsid w:val="005378F7"/>
    <w:rsid w:val="0054039E"/>
    <w:rsid w:val="005513F0"/>
    <w:rsid w:val="00583B31"/>
    <w:rsid w:val="005F4C2C"/>
    <w:rsid w:val="00664CDA"/>
    <w:rsid w:val="00686913"/>
    <w:rsid w:val="0073097E"/>
    <w:rsid w:val="00766A4E"/>
    <w:rsid w:val="007C6EDB"/>
    <w:rsid w:val="009A3887"/>
    <w:rsid w:val="00A061D2"/>
    <w:rsid w:val="00A56CCB"/>
    <w:rsid w:val="00AC324A"/>
    <w:rsid w:val="00B055BF"/>
    <w:rsid w:val="00B12772"/>
    <w:rsid w:val="00B37041"/>
    <w:rsid w:val="00BF0BA7"/>
    <w:rsid w:val="00D9155F"/>
    <w:rsid w:val="00DA6850"/>
    <w:rsid w:val="00DB1676"/>
    <w:rsid w:val="00EC3784"/>
    <w:rsid w:val="00EC5D18"/>
    <w:rsid w:val="00F3583F"/>
    <w:rsid w:val="00F50412"/>
    <w:rsid w:val="00F57144"/>
    <w:rsid w:val="00FA4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17339"/>
  <w15:chartTrackingRefBased/>
  <w15:docId w15:val="{485C558C-23F3-4FBB-AA1F-292C0D3EC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ru-RU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0412"/>
  </w:style>
  <w:style w:type="paragraph" w:styleId="1">
    <w:name w:val="heading 1"/>
    <w:basedOn w:val="a"/>
    <w:next w:val="a"/>
    <w:link w:val="10"/>
    <w:uiPriority w:val="9"/>
    <w:qFormat/>
    <w:rsid w:val="00F50412"/>
    <w:pPr>
      <w:keepNext/>
      <w:keepLines/>
      <w:pBdr>
        <w:bottom w:val="single" w:sz="4" w:space="1" w:color="5B9BD5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50412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50412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50412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50412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50412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50412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50412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50412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0412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F50412"/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semiHidden/>
    <w:rsid w:val="00F50412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F50412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F50412"/>
    <w:rPr>
      <w:rFonts w:asciiTheme="majorHAnsi" w:eastAsiaTheme="majorEastAsia" w:hAnsiTheme="majorHAnsi" w:cstheme="majorBidi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F50412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60">
    <w:name w:val="Заголовок 6 Знак"/>
    <w:basedOn w:val="a0"/>
    <w:link w:val="6"/>
    <w:uiPriority w:val="9"/>
    <w:semiHidden/>
    <w:rsid w:val="00F50412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50412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50412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90">
    <w:name w:val="Заголовок 9 Знак"/>
    <w:basedOn w:val="a0"/>
    <w:link w:val="9"/>
    <w:uiPriority w:val="9"/>
    <w:semiHidden/>
    <w:rsid w:val="00F50412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F50412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character" w:customStyle="1" w:styleId="a5">
    <w:name w:val="Заголовок Знак"/>
    <w:basedOn w:val="a0"/>
    <w:link w:val="a4"/>
    <w:uiPriority w:val="10"/>
    <w:rsid w:val="00F50412"/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paragraph" w:styleId="a6">
    <w:name w:val="Subtitle"/>
    <w:basedOn w:val="a"/>
    <w:next w:val="a"/>
    <w:link w:val="a7"/>
    <w:uiPriority w:val="11"/>
    <w:qFormat/>
    <w:rsid w:val="00F50412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a7">
    <w:name w:val="Подзаголовок Знак"/>
    <w:basedOn w:val="a0"/>
    <w:link w:val="a6"/>
    <w:uiPriority w:val="11"/>
    <w:rsid w:val="00F50412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a8">
    <w:name w:val="Strong"/>
    <w:basedOn w:val="a0"/>
    <w:uiPriority w:val="22"/>
    <w:qFormat/>
    <w:rsid w:val="00F50412"/>
    <w:rPr>
      <w:b/>
      <w:bCs/>
    </w:rPr>
  </w:style>
  <w:style w:type="character" w:styleId="a9">
    <w:name w:val="Emphasis"/>
    <w:basedOn w:val="a0"/>
    <w:uiPriority w:val="20"/>
    <w:qFormat/>
    <w:rsid w:val="00F50412"/>
    <w:rPr>
      <w:i/>
      <w:iCs/>
    </w:rPr>
  </w:style>
  <w:style w:type="paragraph" w:styleId="aa">
    <w:name w:val="No Spacing"/>
    <w:uiPriority w:val="1"/>
    <w:qFormat/>
    <w:rsid w:val="00F50412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F50412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F50412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F50412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ac">
    <w:name w:val="Выделенная цитата Знак"/>
    <w:basedOn w:val="a0"/>
    <w:link w:val="ab"/>
    <w:uiPriority w:val="30"/>
    <w:rsid w:val="00F50412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ad">
    <w:name w:val="Subtle Emphasis"/>
    <w:basedOn w:val="a0"/>
    <w:uiPriority w:val="19"/>
    <w:qFormat/>
    <w:rsid w:val="00F50412"/>
    <w:rPr>
      <w:i/>
      <w:iCs/>
      <w:color w:val="595959" w:themeColor="text1" w:themeTint="A6"/>
    </w:rPr>
  </w:style>
  <w:style w:type="character" w:styleId="ae">
    <w:name w:val="Intense Emphasis"/>
    <w:basedOn w:val="a0"/>
    <w:uiPriority w:val="21"/>
    <w:qFormat/>
    <w:rsid w:val="00F50412"/>
    <w:rPr>
      <w:b/>
      <w:bCs/>
      <w:i/>
      <w:iCs/>
    </w:rPr>
  </w:style>
  <w:style w:type="character" w:styleId="af">
    <w:name w:val="Subtle Reference"/>
    <w:basedOn w:val="a0"/>
    <w:uiPriority w:val="31"/>
    <w:qFormat/>
    <w:rsid w:val="00F50412"/>
    <w:rPr>
      <w:smallCaps/>
      <w:color w:val="404040" w:themeColor="text1" w:themeTint="BF"/>
    </w:rPr>
  </w:style>
  <w:style w:type="character" w:styleId="af0">
    <w:name w:val="Intense Reference"/>
    <w:basedOn w:val="a0"/>
    <w:uiPriority w:val="32"/>
    <w:qFormat/>
    <w:rsid w:val="00F50412"/>
    <w:rPr>
      <w:b/>
      <w:bCs/>
      <w:smallCaps/>
      <w:u w:val="single"/>
    </w:rPr>
  </w:style>
  <w:style w:type="character" w:styleId="af1">
    <w:name w:val="Book Title"/>
    <w:basedOn w:val="a0"/>
    <w:uiPriority w:val="33"/>
    <w:qFormat/>
    <w:rsid w:val="00F50412"/>
    <w:rPr>
      <w:b/>
      <w:bCs/>
      <w:smallCaps/>
    </w:rPr>
  </w:style>
  <w:style w:type="paragraph" w:styleId="af2">
    <w:name w:val="TOC Heading"/>
    <w:basedOn w:val="1"/>
    <w:next w:val="a"/>
    <w:uiPriority w:val="39"/>
    <w:semiHidden/>
    <w:unhideWhenUsed/>
    <w:qFormat/>
    <w:rsid w:val="00F50412"/>
    <w:pPr>
      <w:outlineLvl w:val="9"/>
    </w:pPr>
  </w:style>
  <w:style w:type="paragraph" w:styleId="af3">
    <w:name w:val="caption"/>
    <w:basedOn w:val="a"/>
    <w:next w:val="a"/>
    <w:uiPriority w:val="35"/>
    <w:semiHidden/>
    <w:unhideWhenUsed/>
    <w:qFormat/>
    <w:rsid w:val="00F50412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af4">
    <w:name w:val="header"/>
    <w:basedOn w:val="a"/>
    <w:link w:val="af5"/>
    <w:uiPriority w:val="99"/>
    <w:unhideWhenUsed/>
    <w:rsid w:val="00EC37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Верхний колонтитул Знак"/>
    <w:basedOn w:val="a0"/>
    <w:link w:val="af4"/>
    <w:uiPriority w:val="99"/>
    <w:rsid w:val="00EC3784"/>
  </w:style>
  <w:style w:type="paragraph" w:styleId="af6">
    <w:name w:val="footer"/>
    <w:basedOn w:val="a"/>
    <w:link w:val="af7"/>
    <w:uiPriority w:val="99"/>
    <w:unhideWhenUsed/>
    <w:rsid w:val="00EC37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Нижний колонтитул Знак"/>
    <w:basedOn w:val="a0"/>
    <w:link w:val="af6"/>
    <w:uiPriority w:val="99"/>
    <w:rsid w:val="00EC37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1</Pages>
  <Words>323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ИНВЕСТ</dc:creator>
  <cp:keywords/>
  <dc:description/>
  <cp:lastModifiedBy>Аппарат акима</cp:lastModifiedBy>
  <cp:revision>33</cp:revision>
  <cp:lastPrinted>2025-10-22T12:32:00Z</cp:lastPrinted>
  <dcterms:created xsi:type="dcterms:W3CDTF">2023-08-08T05:53:00Z</dcterms:created>
  <dcterms:modified xsi:type="dcterms:W3CDTF">2025-10-31T03:57:00Z</dcterms:modified>
</cp:coreProperties>
</file>