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021" w:tblpY="-450"/>
        <w:tblW w:w="10348" w:type="dxa"/>
        <w:tblLayout w:type="fixed"/>
        <w:tblLook w:val="0000" w:firstRow="0" w:lastRow="0" w:firstColumn="0" w:lastColumn="0" w:noHBand="0" w:noVBand="0"/>
      </w:tblPr>
      <w:tblGrid>
        <w:gridCol w:w="4439"/>
        <w:gridCol w:w="662"/>
        <w:gridCol w:w="236"/>
        <w:gridCol w:w="662"/>
        <w:gridCol w:w="445"/>
        <w:gridCol w:w="3600"/>
        <w:gridCol w:w="304"/>
      </w:tblGrid>
      <w:tr w:rsidR="00A401E3" w14:paraId="2FD7DFC8" w14:textId="77777777" w:rsidTr="00012AF3">
        <w:trPr>
          <w:cantSplit/>
          <w:trHeight w:val="284"/>
        </w:trPr>
        <w:tc>
          <w:tcPr>
            <w:tcW w:w="4439" w:type="dxa"/>
          </w:tcPr>
          <w:p w14:paraId="5DAFB71D" w14:textId="77777777" w:rsidR="00A401E3" w:rsidRPr="008B46E7" w:rsidRDefault="00A401E3" w:rsidP="004163B2">
            <w:pPr>
              <w:rPr>
                <w:rFonts w:ascii="Calibri" w:hAnsi="Calibri"/>
                <w:sz w:val="16"/>
                <w:szCs w:val="24"/>
              </w:rPr>
            </w:pPr>
          </w:p>
        </w:tc>
        <w:tc>
          <w:tcPr>
            <w:tcW w:w="1560" w:type="dxa"/>
            <w:gridSpan w:val="3"/>
            <w:vMerge w:val="restart"/>
          </w:tcPr>
          <w:p w14:paraId="3910C86D" w14:textId="3CC2CE0D" w:rsidR="00A401E3" w:rsidRDefault="00A401E3" w:rsidP="004163B2">
            <w:pPr>
              <w:jc w:val="center"/>
              <w:rPr>
                <w:rFonts w:ascii="BalticaKazakh" w:hAnsi="BalticaKazakh"/>
                <w:sz w:val="16"/>
                <w:szCs w:val="24"/>
                <w:lang w:val="en-US"/>
              </w:rPr>
            </w:pPr>
            <w:r w:rsidRPr="00960D0D">
              <w:rPr>
                <w:noProof/>
              </w:rPr>
              <w:drawing>
                <wp:inline distT="0" distB="0" distL="0" distR="0" wp14:anchorId="1A6988BF" wp14:editId="0A9CCF21">
                  <wp:extent cx="895350" cy="971550"/>
                  <wp:effectExtent l="0" t="0" r="0" b="0"/>
                  <wp:docPr id="182159047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49" w:type="dxa"/>
            <w:gridSpan w:val="3"/>
          </w:tcPr>
          <w:p w14:paraId="53E5BEDC" w14:textId="77777777" w:rsidR="00A401E3" w:rsidRDefault="00A401E3" w:rsidP="004163B2">
            <w:pPr>
              <w:rPr>
                <w:rFonts w:ascii="Times New Roman KK EK" w:hAnsi="Times New Roman KK EK"/>
                <w:sz w:val="16"/>
                <w:szCs w:val="24"/>
              </w:rPr>
            </w:pPr>
          </w:p>
        </w:tc>
      </w:tr>
      <w:tr w:rsidR="00A401E3" w14:paraId="41CC4B63" w14:textId="77777777" w:rsidTr="00012AF3">
        <w:trPr>
          <w:cantSplit/>
          <w:trHeight w:val="1021"/>
        </w:trPr>
        <w:tc>
          <w:tcPr>
            <w:tcW w:w="4439" w:type="dxa"/>
          </w:tcPr>
          <w:p w14:paraId="07B0B7AD" w14:textId="77777777" w:rsidR="00A401E3" w:rsidRPr="006D2139" w:rsidRDefault="00A401E3" w:rsidP="004163B2">
            <w:pPr>
              <w:jc w:val="center"/>
              <w:rPr>
                <w:rFonts w:eastAsia="Arial Unicode MS"/>
                <w:b/>
                <w:sz w:val="24"/>
                <w:szCs w:val="24"/>
                <w:lang w:val="be-BY"/>
              </w:rPr>
            </w:pPr>
            <w:r w:rsidRPr="006D2139">
              <w:rPr>
                <w:b/>
                <w:sz w:val="24"/>
                <w:szCs w:val="24"/>
                <w:lang w:val="kk-KZ"/>
              </w:rPr>
              <w:t>«</w:t>
            </w:r>
            <w:r w:rsidRPr="006D2139">
              <w:rPr>
                <w:rFonts w:eastAsia="Arial Unicode MS"/>
                <w:b/>
                <w:sz w:val="24"/>
                <w:szCs w:val="24"/>
                <w:lang w:val="be-BY"/>
              </w:rPr>
              <w:t>Қ</w:t>
            </w:r>
            <w:r w:rsidRPr="006D2139">
              <w:rPr>
                <w:rFonts w:eastAsia="Arial Unicode MS"/>
                <w:b/>
                <w:sz w:val="24"/>
                <w:szCs w:val="24"/>
              </w:rPr>
              <w:t>АРАҒАНДЫ ОБЛЫСЫНЫҢ</w:t>
            </w:r>
          </w:p>
          <w:p w14:paraId="21832E48" w14:textId="77777777" w:rsidR="00A401E3" w:rsidRPr="006D2139" w:rsidRDefault="00A401E3" w:rsidP="004163B2">
            <w:pPr>
              <w:jc w:val="center"/>
              <w:rPr>
                <w:rFonts w:eastAsia="Arial Unicode MS"/>
                <w:b/>
                <w:sz w:val="24"/>
                <w:szCs w:val="24"/>
                <w:lang w:val="kk-KZ"/>
              </w:rPr>
            </w:pPr>
            <w:r w:rsidRPr="006D2139">
              <w:rPr>
                <w:rFonts w:eastAsia="Arial Unicode MS"/>
                <w:b/>
                <w:sz w:val="24"/>
                <w:szCs w:val="24"/>
                <w:lang w:val="be-BY"/>
              </w:rPr>
              <w:t>ДЕНСАУЛЫ</w:t>
            </w:r>
            <w:r w:rsidRPr="006D2139">
              <w:rPr>
                <w:rFonts w:eastAsia="Arial Unicode MS"/>
                <w:b/>
                <w:sz w:val="24"/>
                <w:szCs w:val="24"/>
                <w:lang w:val="kk-KZ"/>
              </w:rPr>
              <w:t>Қ</w:t>
            </w:r>
            <w:r w:rsidRPr="006D2139">
              <w:rPr>
                <w:rFonts w:eastAsia="Arial Unicode MS"/>
                <w:b/>
                <w:sz w:val="24"/>
                <w:szCs w:val="24"/>
                <w:lang w:val="be-BY"/>
              </w:rPr>
              <w:t xml:space="preserve"> САҚТАУ </w:t>
            </w:r>
            <w:r w:rsidRPr="006D2139">
              <w:rPr>
                <w:rFonts w:eastAsia="Arial Unicode MS"/>
                <w:b/>
                <w:sz w:val="24"/>
                <w:szCs w:val="24"/>
                <w:lang w:val="kk-KZ"/>
              </w:rPr>
              <w:t>БАСҚАРМАСЫ»</w:t>
            </w:r>
          </w:p>
          <w:p w14:paraId="4093501B" w14:textId="77777777" w:rsidR="00A401E3" w:rsidRPr="00361D98" w:rsidRDefault="00A401E3" w:rsidP="004163B2">
            <w:pPr>
              <w:jc w:val="center"/>
              <w:rPr>
                <w:rFonts w:eastAsia="Arial Unicode MS"/>
                <w:b/>
                <w:sz w:val="12"/>
                <w:szCs w:val="12"/>
                <w:lang w:val="kk-KZ"/>
              </w:rPr>
            </w:pPr>
          </w:p>
          <w:p w14:paraId="6E74EE61" w14:textId="77777777" w:rsidR="00A401E3" w:rsidRPr="006D2139" w:rsidRDefault="00A401E3" w:rsidP="004163B2">
            <w:pPr>
              <w:jc w:val="center"/>
              <w:rPr>
                <w:sz w:val="22"/>
                <w:szCs w:val="22"/>
                <w:lang w:val="kk-KZ"/>
              </w:rPr>
            </w:pPr>
            <w:r w:rsidRPr="006D2139">
              <w:rPr>
                <w:sz w:val="22"/>
                <w:szCs w:val="22"/>
                <w:lang w:val="kk-KZ"/>
              </w:rPr>
              <w:t>МЕМЛЕКЕТТІК МЕКЕМЕСІ</w:t>
            </w:r>
          </w:p>
        </w:tc>
        <w:tc>
          <w:tcPr>
            <w:tcW w:w="1560" w:type="dxa"/>
            <w:gridSpan w:val="3"/>
            <w:vMerge/>
            <w:vAlign w:val="center"/>
          </w:tcPr>
          <w:p w14:paraId="16E9DF86" w14:textId="77777777" w:rsidR="00A401E3" w:rsidRPr="00361D98" w:rsidRDefault="00A401E3" w:rsidP="004163B2">
            <w:pPr>
              <w:rPr>
                <w:rFonts w:ascii="BalticaKazakh" w:hAnsi="BalticaKazakh"/>
                <w:sz w:val="16"/>
                <w:szCs w:val="24"/>
                <w:lang w:val="be-BY"/>
              </w:rPr>
            </w:pPr>
          </w:p>
        </w:tc>
        <w:tc>
          <w:tcPr>
            <w:tcW w:w="4349" w:type="dxa"/>
            <w:gridSpan w:val="3"/>
          </w:tcPr>
          <w:p w14:paraId="2530DAE4" w14:textId="77777777" w:rsidR="00A401E3" w:rsidRPr="006D2139" w:rsidRDefault="00A401E3" w:rsidP="004163B2">
            <w:pPr>
              <w:pStyle w:val="1"/>
              <w:rPr>
                <w:sz w:val="22"/>
                <w:szCs w:val="22"/>
                <w:lang w:val="kk-KZ"/>
              </w:rPr>
            </w:pPr>
            <w:r w:rsidRPr="006D2139">
              <w:rPr>
                <w:sz w:val="22"/>
                <w:szCs w:val="22"/>
                <w:lang w:val="kk-KZ"/>
              </w:rPr>
              <w:t>ГОСУДАРСТВЕ</w:t>
            </w:r>
            <w:r>
              <w:rPr>
                <w:sz w:val="22"/>
                <w:szCs w:val="22"/>
                <w:lang w:val="kk-KZ"/>
              </w:rPr>
              <w:t>Н</w:t>
            </w:r>
            <w:r w:rsidRPr="006D2139">
              <w:rPr>
                <w:sz w:val="22"/>
                <w:szCs w:val="22"/>
                <w:lang w:val="kk-KZ"/>
              </w:rPr>
              <w:t>НОЕ УЧРЕЖДЕНИЕ</w:t>
            </w:r>
          </w:p>
          <w:p w14:paraId="5E4A340B" w14:textId="77777777" w:rsidR="00A401E3" w:rsidRPr="00361D98" w:rsidRDefault="00A401E3" w:rsidP="004163B2">
            <w:pPr>
              <w:jc w:val="center"/>
              <w:rPr>
                <w:sz w:val="12"/>
                <w:szCs w:val="12"/>
                <w:lang w:val="kk-KZ"/>
              </w:rPr>
            </w:pPr>
          </w:p>
          <w:p w14:paraId="5FBB7451" w14:textId="77777777" w:rsidR="00A401E3" w:rsidRPr="006D2139" w:rsidRDefault="00A401E3" w:rsidP="004163B2">
            <w:pPr>
              <w:pStyle w:val="1"/>
              <w:rPr>
                <w:b/>
                <w:sz w:val="24"/>
                <w:lang w:val="kk-KZ"/>
              </w:rPr>
            </w:pPr>
            <w:r w:rsidRPr="006D2139">
              <w:rPr>
                <w:b/>
                <w:sz w:val="24"/>
                <w:lang w:val="kk-KZ"/>
              </w:rPr>
              <w:t xml:space="preserve">«УПРАВЛЕНИЕ </w:t>
            </w:r>
          </w:p>
          <w:p w14:paraId="356A3DF7" w14:textId="77777777" w:rsidR="00A401E3" w:rsidRPr="006D2139" w:rsidRDefault="00A401E3" w:rsidP="004163B2">
            <w:pPr>
              <w:pStyle w:val="1"/>
              <w:rPr>
                <w:b/>
                <w:sz w:val="24"/>
                <w:lang w:val="kk-KZ"/>
              </w:rPr>
            </w:pPr>
            <w:r w:rsidRPr="006D2139">
              <w:rPr>
                <w:b/>
                <w:sz w:val="24"/>
                <w:lang w:val="kk-KZ"/>
              </w:rPr>
              <w:t>ЗДРАВООХРАНЕНИЯ</w:t>
            </w:r>
          </w:p>
          <w:p w14:paraId="47D7EDD8" w14:textId="77777777" w:rsidR="00A401E3" w:rsidRDefault="00A401E3" w:rsidP="004163B2">
            <w:pPr>
              <w:jc w:val="center"/>
              <w:rPr>
                <w:sz w:val="16"/>
                <w:szCs w:val="24"/>
              </w:rPr>
            </w:pPr>
            <w:r w:rsidRPr="006D2139">
              <w:rPr>
                <w:b/>
                <w:sz w:val="24"/>
                <w:szCs w:val="24"/>
                <w:lang w:val="kk-KZ"/>
              </w:rPr>
              <w:t>КАРАГАНДИНСКОЙ ОБЛАСТИ»</w:t>
            </w:r>
          </w:p>
        </w:tc>
      </w:tr>
      <w:tr w:rsidR="00A401E3" w14:paraId="4E5C9988" w14:textId="77777777" w:rsidTr="00012AF3">
        <w:trPr>
          <w:cantSplit/>
          <w:trHeight w:val="177"/>
        </w:trPr>
        <w:tc>
          <w:tcPr>
            <w:tcW w:w="4439" w:type="dxa"/>
          </w:tcPr>
          <w:p w14:paraId="5574FF96" w14:textId="77777777" w:rsidR="00A401E3" w:rsidRDefault="00A401E3" w:rsidP="004163B2">
            <w:pPr>
              <w:jc w:val="center"/>
              <w:rPr>
                <w:rFonts w:eastAsia="Arial Unicode MS"/>
                <w:sz w:val="18"/>
                <w:szCs w:val="24"/>
              </w:rPr>
            </w:pPr>
          </w:p>
        </w:tc>
        <w:tc>
          <w:tcPr>
            <w:tcW w:w="1560" w:type="dxa"/>
            <w:gridSpan w:val="3"/>
          </w:tcPr>
          <w:p w14:paraId="047E098B" w14:textId="77777777" w:rsidR="00A401E3" w:rsidRDefault="00A401E3" w:rsidP="004163B2">
            <w:pPr>
              <w:jc w:val="center"/>
              <w:rPr>
                <w:sz w:val="16"/>
                <w:szCs w:val="24"/>
              </w:rPr>
            </w:pPr>
          </w:p>
        </w:tc>
        <w:tc>
          <w:tcPr>
            <w:tcW w:w="4349" w:type="dxa"/>
            <w:gridSpan w:val="3"/>
          </w:tcPr>
          <w:p w14:paraId="7240CA1F" w14:textId="77777777" w:rsidR="00A401E3" w:rsidRDefault="00A401E3" w:rsidP="004163B2">
            <w:pPr>
              <w:jc w:val="center"/>
              <w:rPr>
                <w:sz w:val="18"/>
                <w:szCs w:val="24"/>
                <w:lang w:val="kk-KZ"/>
              </w:rPr>
            </w:pPr>
          </w:p>
          <w:p w14:paraId="3A97030B" w14:textId="77777777" w:rsidR="00A401E3" w:rsidRPr="00361D98" w:rsidRDefault="00A401E3" w:rsidP="004163B2">
            <w:pPr>
              <w:jc w:val="center"/>
              <w:rPr>
                <w:sz w:val="18"/>
                <w:szCs w:val="24"/>
                <w:lang w:val="kk-KZ"/>
              </w:rPr>
            </w:pPr>
          </w:p>
        </w:tc>
      </w:tr>
      <w:tr w:rsidR="00A401E3" w:rsidRPr="00245E0E" w14:paraId="7969B86B" w14:textId="77777777" w:rsidTr="00012AF3">
        <w:trPr>
          <w:cantSplit/>
          <w:trHeight w:val="567"/>
        </w:trPr>
        <w:tc>
          <w:tcPr>
            <w:tcW w:w="5101" w:type="dxa"/>
            <w:gridSpan w:val="2"/>
            <w:vAlign w:val="center"/>
          </w:tcPr>
          <w:p w14:paraId="517ADCC2" w14:textId="77777777" w:rsidR="00A401E3" w:rsidRPr="007A6B07" w:rsidRDefault="00A401E3" w:rsidP="004163B2">
            <w:pPr>
              <w:jc w:val="center"/>
              <w:rPr>
                <w:rFonts w:eastAsia="Arial Unicode MS"/>
                <w:sz w:val="14"/>
                <w:szCs w:val="14"/>
                <w:lang w:val="be-BY"/>
              </w:rPr>
            </w:pPr>
            <w:r w:rsidRPr="007A6B07">
              <w:rPr>
                <w:rFonts w:eastAsia="Arial Unicode MS"/>
                <w:sz w:val="14"/>
                <w:szCs w:val="14"/>
              </w:rPr>
              <w:t>10000</w:t>
            </w:r>
            <w:r w:rsidRPr="007A6B07">
              <w:rPr>
                <w:rFonts w:eastAsia="Arial Unicode MS"/>
                <w:sz w:val="14"/>
                <w:szCs w:val="14"/>
                <w:lang w:val="kk-KZ"/>
              </w:rPr>
              <w:t>0</w:t>
            </w:r>
            <w:r w:rsidRPr="007A6B07">
              <w:rPr>
                <w:rFonts w:eastAsia="Arial Unicode MS"/>
                <w:sz w:val="14"/>
                <w:szCs w:val="14"/>
              </w:rPr>
              <w:t xml:space="preserve">, </w:t>
            </w:r>
            <w:r w:rsidRPr="007A6B07">
              <w:rPr>
                <w:rFonts w:eastAsia="Arial Unicode MS"/>
                <w:sz w:val="14"/>
                <w:szCs w:val="14"/>
                <w:lang w:val="sr-Cyrl-CS"/>
              </w:rPr>
              <w:t>Қ</w:t>
            </w:r>
            <w:proofErr w:type="spellStart"/>
            <w:r w:rsidRPr="007A6B07">
              <w:rPr>
                <w:rFonts w:eastAsia="Arial Unicode MS"/>
                <w:sz w:val="14"/>
                <w:szCs w:val="14"/>
              </w:rPr>
              <w:t>арағанды</w:t>
            </w:r>
            <w:proofErr w:type="spellEnd"/>
            <w:r w:rsidRPr="007A6B07">
              <w:rPr>
                <w:rFonts w:eastAsia="Arial Unicode MS"/>
                <w:sz w:val="14"/>
                <w:szCs w:val="14"/>
              </w:rPr>
              <w:t xml:space="preserve"> </w:t>
            </w:r>
            <w:r w:rsidRPr="007A6B07">
              <w:rPr>
                <w:rFonts w:eastAsia="Arial Unicode MS"/>
                <w:sz w:val="14"/>
                <w:szCs w:val="14"/>
                <w:lang w:val="kk-KZ"/>
              </w:rPr>
              <w:t>қаласы</w:t>
            </w:r>
            <w:r w:rsidRPr="007A6B07">
              <w:rPr>
                <w:rFonts w:eastAsia="Arial Unicode MS"/>
                <w:sz w:val="14"/>
                <w:szCs w:val="14"/>
              </w:rPr>
              <w:t>,</w:t>
            </w:r>
            <w:r w:rsidRPr="007A6B07">
              <w:rPr>
                <w:rFonts w:eastAsia="Arial Unicode MS"/>
                <w:sz w:val="14"/>
                <w:szCs w:val="14"/>
                <w:lang w:val="be-BY"/>
              </w:rPr>
              <w:t xml:space="preserve"> Қазыбек би атын. ауданы,</w:t>
            </w:r>
          </w:p>
          <w:p w14:paraId="7173DCF5" w14:textId="77777777" w:rsidR="00A401E3" w:rsidRPr="007A6B07" w:rsidRDefault="00A401E3" w:rsidP="004163B2">
            <w:pPr>
              <w:jc w:val="center"/>
              <w:rPr>
                <w:rFonts w:eastAsia="Arial Unicode MS"/>
                <w:sz w:val="14"/>
                <w:szCs w:val="14"/>
                <w:lang w:val="be-BY"/>
              </w:rPr>
            </w:pPr>
            <w:r w:rsidRPr="007A6B07">
              <w:rPr>
                <w:rFonts w:eastAsia="Arial Unicode MS"/>
                <w:sz w:val="14"/>
                <w:szCs w:val="14"/>
                <w:lang w:val="kk-KZ"/>
              </w:rPr>
              <w:t>Әліханов көшесі</w:t>
            </w:r>
            <w:r w:rsidRPr="007A6B07">
              <w:rPr>
                <w:rFonts w:eastAsia="Arial Unicode MS"/>
                <w:sz w:val="14"/>
                <w:szCs w:val="14"/>
                <w:lang w:val="be-BY"/>
              </w:rPr>
              <w:t xml:space="preserve">, </w:t>
            </w:r>
            <w:r w:rsidRPr="007A6B07">
              <w:rPr>
                <w:rFonts w:eastAsia="Arial Unicode MS"/>
                <w:sz w:val="14"/>
                <w:szCs w:val="14"/>
                <w:lang w:val="kk-KZ"/>
              </w:rPr>
              <w:t>2 үй,</w:t>
            </w:r>
            <w:r w:rsidRPr="007A6B07">
              <w:rPr>
                <w:rFonts w:eastAsia="Arial Unicode MS"/>
                <w:sz w:val="14"/>
                <w:szCs w:val="14"/>
                <w:lang w:val="be-BY"/>
              </w:rPr>
              <w:t xml:space="preserve"> тел. 8 (7212) 55-97-87</w:t>
            </w:r>
          </w:p>
          <w:p w14:paraId="04F0A515" w14:textId="77777777" w:rsidR="00A401E3" w:rsidRPr="007A6B07" w:rsidRDefault="00A401E3" w:rsidP="004163B2">
            <w:pPr>
              <w:jc w:val="center"/>
              <w:rPr>
                <w:rFonts w:eastAsia="Arial Unicode MS"/>
                <w:sz w:val="14"/>
                <w:szCs w:val="14"/>
                <w:lang w:val="be-BY"/>
              </w:rPr>
            </w:pPr>
            <w:r w:rsidRPr="007A6B07">
              <w:rPr>
                <w:rFonts w:eastAsia="Arial Unicode MS"/>
                <w:sz w:val="14"/>
                <w:szCs w:val="14"/>
                <w:lang w:val="be-BY"/>
              </w:rPr>
              <w:t>“ҚР Қаржы Министрлігінің Қазынашылық Комитеті” РММ</w:t>
            </w:r>
          </w:p>
          <w:p w14:paraId="1EF9D6B2" w14:textId="77777777" w:rsidR="00A401E3" w:rsidRPr="007A6B07" w:rsidRDefault="00A401E3" w:rsidP="004163B2">
            <w:pPr>
              <w:jc w:val="center"/>
              <w:rPr>
                <w:rFonts w:eastAsia="Arial Unicode MS"/>
                <w:sz w:val="14"/>
                <w:szCs w:val="14"/>
                <w:lang w:val="kk-KZ"/>
              </w:rPr>
            </w:pPr>
            <w:r w:rsidRPr="007A6B07">
              <w:rPr>
                <w:rFonts w:eastAsia="Arial Unicode MS"/>
                <w:sz w:val="14"/>
                <w:szCs w:val="14"/>
                <w:lang w:val="be-BY"/>
              </w:rPr>
              <w:t xml:space="preserve">ЖСК </w:t>
            </w:r>
            <w:r w:rsidRPr="007A6B07">
              <w:rPr>
                <w:rFonts w:eastAsia="Arial Unicode MS"/>
                <w:sz w:val="14"/>
                <w:szCs w:val="14"/>
                <w:lang w:val="en-US"/>
              </w:rPr>
              <w:t>KZ</w:t>
            </w:r>
            <w:r w:rsidRPr="007A6B07">
              <w:rPr>
                <w:rFonts w:eastAsia="Arial Unicode MS"/>
                <w:sz w:val="14"/>
                <w:szCs w:val="14"/>
                <w:lang w:val="be-BY"/>
              </w:rPr>
              <w:t>85070102</w:t>
            </w:r>
            <w:r w:rsidRPr="007A6B07">
              <w:rPr>
                <w:rFonts w:eastAsia="Arial Unicode MS"/>
                <w:sz w:val="14"/>
                <w:szCs w:val="14"/>
                <w:lang w:val="en-US"/>
              </w:rPr>
              <w:t>KSN</w:t>
            </w:r>
            <w:r w:rsidRPr="007A6B07">
              <w:rPr>
                <w:rFonts w:eastAsia="Arial Unicode MS"/>
                <w:sz w:val="14"/>
                <w:szCs w:val="14"/>
                <w:lang w:val="be-BY"/>
              </w:rPr>
              <w:t>3001000, Б</w:t>
            </w:r>
            <w:r w:rsidRPr="007A6B07">
              <w:rPr>
                <w:rFonts w:eastAsia="Arial Unicode MS"/>
                <w:sz w:val="14"/>
                <w:szCs w:val="14"/>
                <w:lang w:val="en-US"/>
              </w:rPr>
              <w:t>CK</w:t>
            </w:r>
            <w:r w:rsidRPr="007A6B07">
              <w:rPr>
                <w:rFonts w:eastAsia="Arial Unicode MS"/>
                <w:sz w:val="14"/>
                <w:szCs w:val="14"/>
                <w:lang w:val="be-BY"/>
              </w:rPr>
              <w:t xml:space="preserve"> </w:t>
            </w:r>
            <w:r w:rsidRPr="007A6B07">
              <w:rPr>
                <w:rFonts w:eastAsia="Arial Unicode MS"/>
                <w:sz w:val="14"/>
                <w:szCs w:val="14"/>
                <w:lang w:val="en-US"/>
              </w:rPr>
              <w:t>KKMFKZ</w:t>
            </w:r>
            <w:r w:rsidRPr="007A6B07">
              <w:rPr>
                <w:rFonts w:eastAsia="Arial Unicode MS"/>
                <w:sz w:val="14"/>
                <w:szCs w:val="14"/>
                <w:lang w:val="be-BY"/>
              </w:rPr>
              <w:t>2</w:t>
            </w:r>
            <w:r w:rsidRPr="007A6B07">
              <w:rPr>
                <w:rFonts w:eastAsia="Arial Unicode MS"/>
                <w:sz w:val="14"/>
                <w:szCs w:val="14"/>
                <w:lang w:val="en-US"/>
              </w:rPr>
              <w:t>A</w:t>
            </w:r>
            <w:r w:rsidRPr="007A6B07">
              <w:rPr>
                <w:rFonts w:eastAsia="Arial Unicode MS"/>
                <w:sz w:val="14"/>
                <w:szCs w:val="14"/>
                <w:lang w:val="be-BY"/>
              </w:rPr>
              <w:t xml:space="preserve">, </w:t>
            </w:r>
            <w:r w:rsidRPr="007A6B07">
              <w:rPr>
                <w:rFonts w:eastAsia="Arial Unicode MS"/>
                <w:sz w:val="14"/>
                <w:szCs w:val="14"/>
                <w:lang w:val="kk-KZ"/>
              </w:rPr>
              <w:t>БСН 950440000556</w:t>
            </w:r>
          </w:p>
        </w:tc>
        <w:tc>
          <w:tcPr>
            <w:tcW w:w="236" w:type="dxa"/>
          </w:tcPr>
          <w:p w14:paraId="71AE29C0" w14:textId="77777777" w:rsidR="00A401E3" w:rsidRPr="007A6B07" w:rsidRDefault="00A401E3" w:rsidP="004163B2">
            <w:pPr>
              <w:jc w:val="center"/>
              <w:rPr>
                <w:sz w:val="14"/>
                <w:szCs w:val="14"/>
                <w:lang w:val="be-BY"/>
              </w:rPr>
            </w:pPr>
          </w:p>
        </w:tc>
        <w:tc>
          <w:tcPr>
            <w:tcW w:w="5011" w:type="dxa"/>
            <w:gridSpan w:val="4"/>
            <w:vAlign w:val="center"/>
          </w:tcPr>
          <w:p w14:paraId="4184A8B4" w14:textId="77777777" w:rsidR="00A401E3" w:rsidRPr="007A6B07" w:rsidRDefault="00A401E3" w:rsidP="004163B2">
            <w:pPr>
              <w:jc w:val="center"/>
              <w:rPr>
                <w:sz w:val="14"/>
                <w:szCs w:val="14"/>
                <w:lang w:val="kk-KZ"/>
              </w:rPr>
            </w:pPr>
          </w:p>
          <w:p w14:paraId="1948E845" w14:textId="77777777" w:rsidR="00A401E3" w:rsidRPr="007A6B07" w:rsidRDefault="00A401E3" w:rsidP="004163B2">
            <w:pPr>
              <w:jc w:val="center"/>
              <w:rPr>
                <w:sz w:val="14"/>
                <w:szCs w:val="14"/>
                <w:lang w:val="kk-KZ"/>
              </w:rPr>
            </w:pPr>
            <w:r w:rsidRPr="007A6B07">
              <w:rPr>
                <w:sz w:val="14"/>
                <w:szCs w:val="14"/>
              </w:rPr>
              <w:t>1</w:t>
            </w:r>
            <w:r w:rsidRPr="007A6B07">
              <w:rPr>
                <w:sz w:val="14"/>
                <w:szCs w:val="14"/>
                <w:lang w:val="kk-KZ"/>
              </w:rPr>
              <w:t>00000</w:t>
            </w:r>
            <w:r w:rsidRPr="007A6B07">
              <w:rPr>
                <w:sz w:val="14"/>
                <w:szCs w:val="14"/>
              </w:rPr>
              <w:t>, г</w:t>
            </w:r>
            <w:r w:rsidRPr="007A6B07">
              <w:rPr>
                <w:sz w:val="14"/>
                <w:szCs w:val="14"/>
                <w:lang w:val="kk-KZ"/>
              </w:rPr>
              <w:t xml:space="preserve">ород </w:t>
            </w:r>
            <w:r w:rsidRPr="007A6B07">
              <w:rPr>
                <w:sz w:val="14"/>
                <w:szCs w:val="14"/>
              </w:rPr>
              <w:t xml:space="preserve">Караганды, </w:t>
            </w:r>
            <w:r w:rsidRPr="007A6B07">
              <w:rPr>
                <w:sz w:val="14"/>
                <w:szCs w:val="14"/>
                <w:lang w:val="kk-KZ"/>
              </w:rPr>
              <w:t>район имени Казыбек би,</w:t>
            </w:r>
          </w:p>
          <w:p w14:paraId="1D03619B" w14:textId="77777777" w:rsidR="00A401E3" w:rsidRPr="007A6B07" w:rsidRDefault="00A401E3" w:rsidP="004163B2">
            <w:pPr>
              <w:jc w:val="center"/>
              <w:rPr>
                <w:sz w:val="14"/>
                <w:szCs w:val="14"/>
                <w:lang w:val="be-BY"/>
              </w:rPr>
            </w:pPr>
            <w:r w:rsidRPr="007A6B07">
              <w:rPr>
                <w:sz w:val="14"/>
                <w:szCs w:val="14"/>
                <w:lang w:val="kk-KZ"/>
              </w:rPr>
              <w:t>улица Алиханова</w:t>
            </w:r>
            <w:r w:rsidRPr="007A6B07">
              <w:rPr>
                <w:sz w:val="14"/>
                <w:szCs w:val="14"/>
              </w:rPr>
              <w:t>,</w:t>
            </w:r>
            <w:r w:rsidRPr="007A6B07">
              <w:rPr>
                <w:sz w:val="14"/>
                <w:szCs w:val="14"/>
                <w:lang w:val="kk-KZ"/>
              </w:rPr>
              <w:t xml:space="preserve"> д.2</w:t>
            </w:r>
            <w:r w:rsidRPr="007A6B07">
              <w:rPr>
                <w:sz w:val="14"/>
                <w:szCs w:val="14"/>
                <w:lang w:val="be-BY"/>
              </w:rPr>
              <w:t xml:space="preserve">, </w:t>
            </w:r>
            <w:r w:rsidRPr="007A6B07">
              <w:rPr>
                <w:rFonts w:eastAsia="Arial Unicode MS"/>
                <w:sz w:val="14"/>
                <w:szCs w:val="14"/>
                <w:lang w:val="be-BY"/>
              </w:rPr>
              <w:t xml:space="preserve">тел.(7212) </w:t>
            </w:r>
            <w:r w:rsidRPr="007A6B07">
              <w:rPr>
                <w:rFonts w:eastAsia="Arial Unicode MS"/>
                <w:sz w:val="14"/>
                <w:szCs w:val="14"/>
                <w:lang w:val="kk-KZ"/>
              </w:rPr>
              <w:t>55-97-87</w:t>
            </w:r>
            <w:r w:rsidRPr="007A6B07">
              <w:rPr>
                <w:sz w:val="14"/>
                <w:szCs w:val="14"/>
                <w:lang w:val="be-BY"/>
              </w:rPr>
              <w:t xml:space="preserve"> </w:t>
            </w:r>
          </w:p>
          <w:p w14:paraId="25C4362D" w14:textId="77777777" w:rsidR="00A401E3" w:rsidRPr="007A6B07" w:rsidRDefault="00A401E3" w:rsidP="004163B2">
            <w:pPr>
              <w:jc w:val="center"/>
              <w:rPr>
                <w:rFonts w:eastAsia="Arial Unicode MS"/>
                <w:sz w:val="14"/>
                <w:szCs w:val="14"/>
                <w:lang w:val="be-BY"/>
              </w:rPr>
            </w:pPr>
            <w:r w:rsidRPr="007A6B07">
              <w:rPr>
                <w:rFonts w:eastAsia="Arial Unicode MS"/>
                <w:sz w:val="14"/>
                <w:szCs w:val="14"/>
                <w:lang w:val="be-BY"/>
              </w:rPr>
              <w:t xml:space="preserve">РГУ “Комитет Казначейства Министерства Финансов РК” </w:t>
            </w:r>
          </w:p>
          <w:p w14:paraId="735F1F08" w14:textId="77777777" w:rsidR="00A401E3" w:rsidRPr="00A401E3" w:rsidRDefault="00A401E3" w:rsidP="004163B2">
            <w:pPr>
              <w:jc w:val="center"/>
              <w:rPr>
                <w:rFonts w:eastAsia="Arial Unicode MS"/>
                <w:sz w:val="14"/>
                <w:szCs w:val="14"/>
                <w:lang w:val="be-BY"/>
              </w:rPr>
            </w:pPr>
            <w:r w:rsidRPr="007A6B07">
              <w:rPr>
                <w:rFonts w:eastAsia="Arial Unicode MS"/>
                <w:sz w:val="14"/>
                <w:szCs w:val="14"/>
                <w:lang w:val="kk-KZ"/>
              </w:rPr>
              <w:t xml:space="preserve">ИИК </w:t>
            </w:r>
            <w:r w:rsidRPr="007A6B07">
              <w:rPr>
                <w:rFonts w:eastAsia="Arial Unicode MS"/>
                <w:sz w:val="14"/>
                <w:szCs w:val="14"/>
                <w:lang w:val="en-US"/>
              </w:rPr>
              <w:t>KZ</w:t>
            </w:r>
            <w:r w:rsidRPr="00A401E3">
              <w:rPr>
                <w:rFonts w:eastAsia="Arial Unicode MS"/>
                <w:sz w:val="14"/>
                <w:szCs w:val="14"/>
                <w:lang w:val="be-BY"/>
              </w:rPr>
              <w:t>85070102</w:t>
            </w:r>
            <w:r w:rsidRPr="007A6B07">
              <w:rPr>
                <w:rFonts w:eastAsia="Arial Unicode MS"/>
                <w:sz w:val="14"/>
                <w:szCs w:val="14"/>
                <w:lang w:val="en-US"/>
              </w:rPr>
              <w:t>KSN</w:t>
            </w:r>
            <w:r w:rsidRPr="00A401E3">
              <w:rPr>
                <w:rFonts w:eastAsia="Arial Unicode MS"/>
                <w:sz w:val="14"/>
                <w:szCs w:val="14"/>
                <w:lang w:val="be-BY"/>
              </w:rPr>
              <w:t>3001000</w:t>
            </w:r>
            <w:r w:rsidRPr="007A6B07">
              <w:rPr>
                <w:rFonts w:eastAsia="Arial Unicode MS"/>
                <w:sz w:val="14"/>
                <w:szCs w:val="14"/>
                <w:lang w:val="kk-KZ"/>
              </w:rPr>
              <w:t xml:space="preserve">, </w:t>
            </w:r>
            <w:r w:rsidRPr="007A6B07">
              <w:rPr>
                <w:rFonts w:eastAsia="Arial Unicode MS"/>
                <w:sz w:val="14"/>
                <w:szCs w:val="14"/>
                <w:lang w:val="be-BY"/>
              </w:rPr>
              <w:t xml:space="preserve">БИК </w:t>
            </w:r>
            <w:r w:rsidRPr="007A6B07">
              <w:rPr>
                <w:rFonts w:eastAsia="Arial Unicode MS"/>
                <w:sz w:val="14"/>
                <w:szCs w:val="14"/>
                <w:lang w:val="en-US"/>
              </w:rPr>
              <w:t>KKMFKZ</w:t>
            </w:r>
            <w:r w:rsidRPr="00A401E3">
              <w:rPr>
                <w:rFonts w:eastAsia="Arial Unicode MS"/>
                <w:sz w:val="14"/>
                <w:szCs w:val="14"/>
                <w:lang w:val="be-BY"/>
              </w:rPr>
              <w:t>2</w:t>
            </w:r>
            <w:r w:rsidRPr="007A6B07">
              <w:rPr>
                <w:rFonts w:eastAsia="Arial Unicode MS"/>
                <w:sz w:val="14"/>
                <w:szCs w:val="14"/>
                <w:lang w:val="en-US"/>
              </w:rPr>
              <w:t>A</w:t>
            </w:r>
            <w:r w:rsidRPr="00A401E3">
              <w:rPr>
                <w:rFonts w:eastAsia="Arial Unicode MS"/>
                <w:sz w:val="14"/>
                <w:szCs w:val="14"/>
                <w:lang w:val="be-BY"/>
              </w:rPr>
              <w:t xml:space="preserve">, </w:t>
            </w:r>
            <w:r w:rsidRPr="007A6B07">
              <w:rPr>
                <w:rFonts w:eastAsia="Arial Unicode MS"/>
                <w:sz w:val="14"/>
                <w:szCs w:val="14"/>
                <w:lang w:val="kk-KZ"/>
              </w:rPr>
              <w:t>БСН 950440000556</w:t>
            </w:r>
            <w:r w:rsidRPr="007A6B07">
              <w:rPr>
                <w:rFonts w:eastAsia="Arial Unicode MS"/>
                <w:sz w:val="14"/>
                <w:szCs w:val="14"/>
                <w:lang w:val="be-BY"/>
              </w:rPr>
              <w:t xml:space="preserve"> </w:t>
            </w:r>
          </w:p>
          <w:p w14:paraId="23366913" w14:textId="77777777" w:rsidR="00A401E3" w:rsidRPr="00A401E3" w:rsidRDefault="00A401E3" w:rsidP="004163B2">
            <w:pPr>
              <w:jc w:val="center"/>
              <w:rPr>
                <w:sz w:val="14"/>
                <w:szCs w:val="14"/>
                <w:lang w:val="be-BY"/>
              </w:rPr>
            </w:pPr>
          </w:p>
        </w:tc>
      </w:tr>
      <w:tr w:rsidR="00D378BE" w:rsidRPr="000D2E8A" w14:paraId="69734874" w14:textId="77777777" w:rsidTr="001E3443">
        <w:trPr>
          <w:cantSplit/>
          <w:trHeight w:val="338"/>
        </w:trPr>
        <w:tc>
          <w:tcPr>
            <w:tcW w:w="4439" w:type="dxa"/>
            <w:vMerge w:val="restart"/>
          </w:tcPr>
          <w:p w14:paraId="2F8A88E6" w14:textId="77777777" w:rsidR="00D378BE" w:rsidRPr="00A401E3" w:rsidRDefault="00D378BE" w:rsidP="00D378BE">
            <w:pPr>
              <w:ind w:firstLine="741"/>
              <w:rPr>
                <w:b/>
                <w:sz w:val="16"/>
                <w:szCs w:val="24"/>
                <w:lang w:val="be-BY"/>
              </w:rPr>
            </w:pPr>
            <w:bookmarkStart w:id="0" w:name="_Hlk197367443"/>
          </w:p>
          <w:p w14:paraId="70B2A589" w14:textId="77777777" w:rsidR="00D378BE" w:rsidRPr="00A401E3" w:rsidRDefault="00D378BE" w:rsidP="00D378BE">
            <w:pPr>
              <w:rPr>
                <w:sz w:val="16"/>
                <w:szCs w:val="24"/>
                <w:lang w:val="be-BY"/>
              </w:rPr>
            </w:pPr>
          </w:p>
          <w:p w14:paraId="10856BA3" w14:textId="77777777" w:rsidR="00D378BE" w:rsidRPr="00A401E3" w:rsidRDefault="00D378BE" w:rsidP="00D378BE">
            <w:pPr>
              <w:rPr>
                <w:sz w:val="16"/>
                <w:szCs w:val="24"/>
                <w:lang w:val="be-BY"/>
              </w:rPr>
            </w:pPr>
          </w:p>
          <w:p w14:paraId="697F1139" w14:textId="195347BE" w:rsidR="00D378BE" w:rsidRPr="00914663" w:rsidRDefault="00914663" w:rsidP="00D378BE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 xml:space="preserve">            </w:t>
            </w:r>
            <w:r w:rsidRPr="00914663">
              <w:rPr>
                <w:bCs/>
                <w:lang w:val="be-BY"/>
              </w:rPr>
              <w:t xml:space="preserve">№ </w:t>
            </w:r>
            <w:r w:rsidR="0015067D">
              <w:rPr>
                <w:bCs/>
                <w:lang w:val="be-BY"/>
              </w:rPr>
              <w:t>5</w:t>
            </w:r>
            <w:r w:rsidRPr="00914663">
              <w:rPr>
                <w:bCs/>
                <w:lang w:val="be-BY"/>
              </w:rPr>
              <w:t>-4-</w:t>
            </w:r>
            <w:r w:rsidR="00DA5836">
              <w:rPr>
                <w:bCs/>
                <w:lang w:val="be-BY"/>
              </w:rPr>
              <w:t>9726</w:t>
            </w:r>
            <w:r w:rsidRPr="00914663">
              <w:rPr>
                <w:bCs/>
                <w:lang w:val="be-BY"/>
              </w:rPr>
              <w:t xml:space="preserve">                     </w:t>
            </w:r>
            <w:r w:rsidR="00E91439">
              <w:rPr>
                <w:bCs/>
                <w:lang w:val="be-BY"/>
              </w:rPr>
              <w:t xml:space="preserve">       </w:t>
            </w:r>
            <w:r w:rsidR="00DA5836">
              <w:rPr>
                <w:bCs/>
                <w:lang w:val="be-BY"/>
              </w:rPr>
              <w:t>24</w:t>
            </w:r>
            <w:r w:rsidRPr="00914663">
              <w:rPr>
                <w:bCs/>
                <w:lang w:val="be-BY"/>
              </w:rPr>
              <w:t>.0</w:t>
            </w:r>
            <w:r w:rsidR="0015067D">
              <w:rPr>
                <w:bCs/>
                <w:lang w:val="be-BY"/>
              </w:rPr>
              <w:t>9</w:t>
            </w:r>
            <w:r w:rsidRPr="00914663">
              <w:rPr>
                <w:bCs/>
                <w:lang w:val="be-BY"/>
              </w:rPr>
              <w:t>.2025 г</w:t>
            </w:r>
          </w:p>
          <w:p w14:paraId="4AC49CB6" w14:textId="37E70CB6" w:rsidR="00D378BE" w:rsidRPr="005C68CE" w:rsidRDefault="00D378BE" w:rsidP="00D378BE">
            <w:pPr>
              <w:tabs>
                <w:tab w:val="left" w:pos="1185"/>
              </w:tabs>
              <w:rPr>
                <w:lang w:val="kk-KZ"/>
              </w:rPr>
            </w:pPr>
          </w:p>
        </w:tc>
        <w:tc>
          <w:tcPr>
            <w:tcW w:w="1560" w:type="dxa"/>
            <w:gridSpan w:val="3"/>
            <w:vMerge w:val="restart"/>
          </w:tcPr>
          <w:p w14:paraId="73BCC642" w14:textId="77777777" w:rsidR="00D378BE" w:rsidRPr="000D2E8A" w:rsidRDefault="00D378BE" w:rsidP="00D378BE">
            <w:pPr>
              <w:jc w:val="center"/>
              <w:rPr>
                <w:rFonts w:ascii="Calibri" w:hAnsi="Calibri"/>
                <w:b/>
                <w:sz w:val="16"/>
                <w:szCs w:val="24"/>
                <w:lang w:val="be-BY"/>
              </w:rPr>
            </w:pPr>
          </w:p>
        </w:tc>
        <w:tc>
          <w:tcPr>
            <w:tcW w:w="4349" w:type="dxa"/>
            <w:gridSpan w:val="3"/>
          </w:tcPr>
          <w:p w14:paraId="2C0ED182" w14:textId="77777777" w:rsidR="00D378BE" w:rsidRDefault="00D378BE" w:rsidP="00D378BE">
            <w:pPr>
              <w:rPr>
                <w:rFonts w:ascii="Times New Roman KK EK" w:hAnsi="Times New Roman KK EK"/>
                <w:b/>
                <w:sz w:val="18"/>
                <w:szCs w:val="24"/>
                <w:lang w:val="kk-KZ"/>
              </w:rPr>
            </w:pPr>
          </w:p>
          <w:p w14:paraId="4F8821B2" w14:textId="77777777" w:rsidR="00D378BE" w:rsidRDefault="00D378BE" w:rsidP="00D378BE">
            <w:pPr>
              <w:rPr>
                <w:rFonts w:ascii="Times New Roman KK EK" w:hAnsi="Times New Roman KK EK"/>
                <w:b/>
                <w:sz w:val="18"/>
                <w:szCs w:val="24"/>
                <w:lang w:val="kk-KZ"/>
              </w:rPr>
            </w:pPr>
          </w:p>
          <w:p w14:paraId="34818FB8" w14:textId="77777777" w:rsidR="00D378BE" w:rsidRPr="007A6B07" w:rsidRDefault="00D378BE" w:rsidP="00D378BE">
            <w:pPr>
              <w:rPr>
                <w:rFonts w:ascii="Times New Roman KK EK" w:hAnsi="Times New Roman KK EK"/>
                <w:b/>
                <w:sz w:val="18"/>
                <w:szCs w:val="24"/>
                <w:lang w:val="kk-KZ"/>
              </w:rPr>
            </w:pPr>
          </w:p>
        </w:tc>
      </w:tr>
      <w:tr w:rsidR="00D378BE" w:rsidRPr="000D2E8A" w14:paraId="1472A19A" w14:textId="77777777" w:rsidTr="001E3443">
        <w:trPr>
          <w:cantSplit/>
          <w:trHeight w:val="442"/>
        </w:trPr>
        <w:tc>
          <w:tcPr>
            <w:tcW w:w="4439" w:type="dxa"/>
            <w:vMerge/>
            <w:vAlign w:val="center"/>
          </w:tcPr>
          <w:p w14:paraId="06AF7657" w14:textId="77777777" w:rsidR="00D378BE" w:rsidRPr="000D2E8A" w:rsidRDefault="00D378BE" w:rsidP="00D378BE">
            <w:pPr>
              <w:rPr>
                <w:rFonts w:ascii="BalticaKazakh" w:hAnsi="BalticaKazakh"/>
                <w:b/>
                <w:sz w:val="16"/>
                <w:szCs w:val="24"/>
                <w:lang w:val="be-BY"/>
              </w:rPr>
            </w:pPr>
          </w:p>
        </w:tc>
        <w:tc>
          <w:tcPr>
            <w:tcW w:w="1560" w:type="dxa"/>
            <w:gridSpan w:val="3"/>
            <w:vMerge/>
            <w:vAlign w:val="center"/>
          </w:tcPr>
          <w:p w14:paraId="145BA62C" w14:textId="77777777" w:rsidR="00D378BE" w:rsidRPr="000D2E8A" w:rsidRDefault="00D378BE" w:rsidP="00D378BE">
            <w:pPr>
              <w:rPr>
                <w:rFonts w:ascii="BalticaKazakh" w:hAnsi="BalticaKazakh"/>
                <w:b/>
                <w:sz w:val="16"/>
                <w:szCs w:val="24"/>
                <w:lang w:val="be-BY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B02B32A" w14:textId="77777777" w:rsidR="00D378BE" w:rsidRPr="000D2E8A" w:rsidRDefault="00D378BE" w:rsidP="00D378BE">
            <w:pPr>
              <w:jc w:val="center"/>
              <w:rPr>
                <w:rFonts w:ascii="Times New Roman KK EK" w:hAnsi="Times New Roman KK EK"/>
                <w:b/>
                <w:sz w:val="18"/>
                <w:szCs w:val="24"/>
                <w:lang w:val="be-BY"/>
              </w:rPr>
            </w:pPr>
          </w:p>
        </w:tc>
        <w:tc>
          <w:tcPr>
            <w:tcW w:w="3600" w:type="dxa"/>
          </w:tcPr>
          <w:p w14:paraId="51A0092E" w14:textId="77777777" w:rsidR="00D378BE" w:rsidRPr="000D2E8A" w:rsidRDefault="00D378BE" w:rsidP="00D378BE">
            <w:pPr>
              <w:rPr>
                <w:rFonts w:ascii="Calibri" w:hAnsi="Calibri"/>
                <w:sz w:val="18"/>
                <w:szCs w:val="24"/>
                <w:lang w:val="be-BY"/>
              </w:rPr>
            </w:pPr>
          </w:p>
          <w:p w14:paraId="038D0906" w14:textId="77777777" w:rsidR="00D378BE" w:rsidRPr="000D2E8A" w:rsidRDefault="00D378BE" w:rsidP="00D378BE">
            <w:pPr>
              <w:rPr>
                <w:rFonts w:ascii="Calibri" w:hAnsi="Calibri"/>
                <w:sz w:val="18"/>
                <w:szCs w:val="24"/>
                <w:lang w:val="be-BY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49FE074" w14:textId="77777777" w:rsidR="00D378BE" w:rsidRPr="000D2E8A" w:rsidRDefault="00D378BE" w:rsidP="00D378BE">
            <w:pPr>
              <w:jc w:val="center"/>
              <w:rPr>
                <w:rFonts w:ascii="Times New Roman KK EK" w:hAnsi="Times New Roman KK EK"/>
                <w:b/>
                <w:sz w:val="18"/>
                <w:szCs w:val="24"/>
                <w:lang w:val="be-BY"/>
              </w:rPr>
            </w:pPr>
          </w:p>
        </w:tc>
      </w:tr>
    </w:tbl>
    <w:bookmarkEnd w:id="0"/>
    <w:p w14:paraId="28D79E1E" w14:textId="77777777" w:rsidR="00245E0E" w:rsidRDefault="00245E0E" w:rsidP="00245E0E">
      <w:pPr>
        <w:jc w:val="right"/>
        <w:rPr>
          <w:b/>
          <w:noProof/>
          <w:sz w:val="28"/>
          <w:szCs w:val="24"/>
          <w:lang w:val="kk-KZ"/>
        </w:rPr>
      </w:pPr>
      <w:r>
        <w:rPr>
          <w:b/>
          <w:noProof/>
          <w:sz w:val="28"/>
          <w:szCs w:val="24"/>
        </w:rPr>
        <w:t xml:space="preserve">АО </w:t>
      </w:r>
      <w:r w:rsidR="00EF12E8">
        <w:rPr>
          <w:b/>
          <w:noProof/>
          <w:sz w:val="28"/>
          <w:szCs w:val="24"/>
          <w:lang w:val="kk-KZ"/>
        </w:rPr>
        <w:t>«</w:t>
      </w:r>
      <w:r>
        <w:rPr>
          <w:b/>
          <w:noProof/>
          <w:sz w:val="28"/>
          <w:szCs w:val="24"/>
          <w:lang w:val="kk-KZ"/>
        </w:rPr>
        <w:t>Казахстанский центр</w:t>
      </w:r>
    </w:p>
    <w:p w14:paraId="22E59A54" w14:textId="45D4D328" w:rsidR="00245E0E" w:rsidRDefault="00245E0E" w:rsidP="00245E0E">
      <w:pPr>
        <w:jc w:val="right"/>
        <w:rPr>
          <w:b/>
          <w:noProof/>
          <w:sz w:val="28"/>
          <w:szCs w:val="24"/>
          <w:lang w:val="kk-KZ"/>
        </w:rPr>
      </w:pPr>
      <w:r>
        <w:rPr>
          <w:b/>
          <w:noProof/>
          <w:sz w:val="28"/>
          <w:szCs w:val="24"/>
          <w:lang w:val="kk-KZ"/>
        </w:rPr>
        <w:t>государственно-частного</w:t>
      </w:r>
    </w:p>
    <w:p w14:paraId="4CDF18CD" w14:textId="0310EFA6" w:rsidR="00EF12E8" w:rsidRDefault="00245E0E" w:rsidP="00245E0E">
      <w:pPr>
        <w:jc w:val="right"/>
        <w:rPr>
          <w:b/>
          <w:noProof/>
          <w:sz w:val="28"/>
          <w:szCs w:val="24"/>
          <w:lang w:val="kk-KZ"/>
        </w:rPr>
      </w:pPr>
      <w:r>
        <w:rPr>
          <w:b/>
          <w:noProof/>
          <w:sz w:val="28"/>
          <w:szCs w:val="24"/>
          <w:lang w:val="kk-KZ"/>
        </w:rPr>
        <w:t>партнерства</w:t>
      </w:r>
      <w:r w:rsidR="00EF12E8">
        <w:rPr>
          <w:b/>
          <w:noProof/>
          <w:sz w:val="28"/>
          <w:szCs w:val="24"/>
          <w:lang w:val="kk-KZ"/>
        </w:rPr>
        <w:t xml:space="preserve">» </w:t>
      </w:r>
    </w:p>
    <w:p w14:paraId="68607A54" w14:textId="77777777" w:rsidR="0015067D" w:rsidRDefault="0015067D" w:rsidP="0015067D">
      <w:pPr>
        <w:jc w:val="right"/>
        <w:rPr>
          <w:b/>
          <w:noProof/>
          <w:sz w:val="28"/>
          <w:szCs w:val="24"/>
          <w:lang w:val="kk-KZ"/>
        </w:rPr>
      </w:pPr>
    </w:p>
    <w:p w14:paraId="5841DDC7" w14:textId="77777777" w:rsidR="0015067D" w:rsidRDefault="0015067D" w:rsidP="0015067D">
      <w:pPr>
        <w:rPr>
          <w:bCs/>
          <w:noProof/>
          <w:sz w:val="22"/>
          <w:szCs w:val="22"/>
          <w:lang w:val="kk-KZ"/>
        </w:rPr>
      </w:pPr>
    </w:p>
    <w:p w14:paraId="71E5FF65" w14:textId="561CCBAB" w:rsidR="0015067D" w:rsidRDefault="00245E0E" w:rsidP="0015067D">
      <w:pPr>
        <w:ind w:firstLine="567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ГУ «Управление здравоохранения Карагандинской области» в соответствии с п.10 Приказа Заместителя Премьер-Министра - Министра национальной экономики Республики Казахстан от 16 июня 2025 года №52 «О некоторых вопросах планирования и реализации проектов государственно-частного партнерства»</w:t>
      </w:r>
      <w:r w:rsidR="00DA5836">
        <w:rPr>
          <w:noProof/>
          <w:sz w:val="28"/>
          <w:szCs w:val="28"/>
          <w:lang w:val="kk-KZ"/>
        </w:rPr>
        <w:t>, а также ст.26-1 Закона Республики Казахстан «О государственно-частном партнерстве» просит разместить согласно приложению на веб-портале государственно-частного партнерства решение о создании межведомственной проектной группы по реализации проекта ГЧП «Строительство и сервисное обслуживание здания пристройки к КГП на ПХВ «Многопрофильная больница имени профессора Х.Ж.Макажанова» управления здравоохранния Карагандинской области.</w:t>
      </w:r>
    </w:p>
    <w:p w14:paraId="1F83B94F" w14:textId="51E581E7" w:rsidR="0015067D" w:rsidRDefault="00DA5836" w:rsidP="0015067D">
      <w:pPr>
        <w:ind w:firstLine="567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Приложение  на       листах</w:t>
      </w:r>
      <w:r w:rsidR="0015067D">
        <w:rPr>
          <w:noProof/>
          <w:sz w:val="28"/>
          <w:szCs w:val="28"/>
          <w:lang w:val="kk-KZ"/>
        </w:rPr>
        <w:t>.</w:t>
      </w:r>
    </w:p>
    <w:p w14:paraId="1B68C9AB" w14:textId="77777777" w:rsidR="0015067D" w:rsidRDefault="0015067D" w:rsidP="0015067D">
      <w:pPr>
        <w:widowControl w:val="0"/>
        <w:pBdr>
          <w:bottom w:val="single" w:sz="4" w:space="31" w:color="FFFFFF"/>
        </w:pBdr>
        <w:tabs>
          <w:tab w:val="num" w:pos="284"/>
          <w:tab w:val="left" w:pos="709"/>
          <w:tab w:val="left" w:pos="1134"/>
        </w:tabs>
        <w:adjustRightInd w:val="0"/>
        <w:jc w:val="both"/>
        <w:rPr>
          <w:noProof/>
          <w:sz w:val="28"/>
          <w:szCs w:val="28"/>
          <w:lang w:val="kk-KZ"/>
        </w:rPr>
      </w:pPr>
    </w:p>
    <w:p w14:paraId="1E0D60EB" w14:textId="77777777" w:rsidR="0015067D" w:rsidRPr="00514E22" w:rsidRDefault="0015067D" w:rsidP="0015067D">
      <w:pPr>
        <w:widowControl w:val="0"/>
        <w:pBdr>
          <w:bottom w:val="single" w:sz="4" w:space="31" w:color="FFFFFF"/>
        </w:pBdr>
        <w:tabs>
          <w:tab w:val="num" w:pos="284"/>
          <w:tab w:val="left" w:pos="709"/>
          <w:tab w:val="left" w:pos="1134"/>
        </w:tabs>
        <w:adjustRightInd w:val="0"/>
        <w:jc w:val="both"/>
        <w:rPr>
          <w:noProof/>
          <w:sz w:val="28"/>
          <w:szCs w:val="28"/>
          <w:lang w:val="kk-KZ"/>
        </w:rPr>
      </w:pPr>
    </w:p>
    <w:p w14:paraId="024BC8E7" w14:textId="5F2B3493" w:rsidR="0015067D" w:rsidRPr="00514E22" w:rsidRDefault="00DA5836" w:rsidP="0015067D">
      <w:pPr>
        <w:widowControl w:val="0"/>
        <w:pBdr>
          <w:bottom w:val="single" w:sz="4" w:space="31" w:color="FFFFFF"/>
        </w:pBdr>
        <w:tabs>
          <w:tab w:val="num" w:pos="284"/>
          <w:tab w:val="left" w:pos="709"/>
          <w:tab w:val="left" w:pos="1134"/>
        </w:tabs>
        <w:adjustRightInd w:val="0"/>
        <w:ind w:firstLine="709"/>
        <w:jc w:val="both"/>
        <w:rPr>
          <w:b/>
          <w:noProof/>
          <w:sz w:val="28"/>
          <w:lang w:val="kk-KZ"/>
        </w:rPr>
      </w:pPr>
      <w:r>
        <w:rPr>
          <w:b/>
          <w:noProof/>
          <w:sz w:val="28"/>
          <w:lang w:val="kk-KZ"/>
        </w:rPr>
        <w:t>Руководитель</w:t>
      </w:r>
      <w:r w:rsidR="0015067D">
        <w:rPr>
          <w:b/>
          <w:noProof/>
          <w:sz w:val="28"/>
          <w:lang w:val="kk-KZ"/>
        </w:rPr>
        <w:t xml:space="preserve">                             </w:t>
      </w:r>
      <w:r w:rsidR="0015067D" w:rsidRPr="00514E22">
        <w:rPr>
          <w:b/>
          <w:noProof/>
          <w:sz w:val="28"/>
          <w:lang w:val="kk-KZ"/>
        </w:rPr>
        <w:tab/>
      </w:r>
      <w:r w:rsidR="0015067D">
        <w:rPr>
          <w:b/>
          <w:noProof/>
          <w:sz w:val="28"/>
          <w:lang w:val="kk-KZ"/>
        </w:rPr>
        <w:t xml:space="preserve">                 </w:t>
      </w:r>
      <w:r w:rsidR="00E91439">
        <w:rPr>
          <w:b/>
          <w:noProof/>
          <w:sz w:val="28"/>
          <w:lang w:val="kk-KZ"/>
        </w:rPr>
        <w:t xml:space="preserve">                   С</w:t>
      </w:r>
      <w:r w:rsidR="0015067D" w:rsidRPr="00514E22">
        <w:rPr>
          <w:b/>
          <w:noProof/>
          <w:sz w:val="28"/>
          <w:lang w:val="kk-KZ"/>
        </w:rPr>
        <w:t xml:space="preserve">. </w:t>
      </w:r>
      <w:r w:rsidR="00E91439">
        <w:rPr>
          <w:b/>
          <w:noProof/>
          <w:sz w:val="28"/>
          <w:lang w:val="kk-KZ"/>
        </w:rPr>
        <w:t>Кенжибаев</w:t>
      </w:r>
    </w:p>
    <w:p w14:paraId="3066FBDE" w14:textId="77777777" w:rsidR="0015067D" w:rsidRDefault="0015067D" w:rsidP="0015067D">
      <w:pPr>
        <w:rPr>
          <w:noProof/>
          <w:sz w:val="28"/>
          <w:lang w:val="kk-KZ"/>
        </w:rPr>
      </w:pPr>
    </w:p>
    <w:p w14:paraId="79D94518" w14:textId="77777777" w:rsidR="0015067D" w:rsidRDefault="0015067D" w:rsidP="0015067D">
      <w:pPr>
        <w:rPr>
          <w:noProof/>
          <w:sz w:val="28"/>
          <w:lang w:val="kk-KZ"/>
        </w:rPr>
      </w:pPr>
    </w:p>
    <w:p w14:paraId="1F3CAB92" w14:textId="77777777" w:rsidR="0015067D" w:rsidRDefault="0015067D" w:rsidP="0015067D">
      <w:pPr>
        <w:rPr>
          <w:noProof/>
          <w:sz w:val="28"/>
          <w:lang w:val="kk-KZ"/>
        </w:rPr>
      </w:pPr>
    </w:p>
    <w:p w14:paraId="758ED1A2" w14:textId="77777777" w:rsidR="0015067D" w:rsidRDefault="0015067D" w:rsidP="0015067D">
      <w:pPr>
        <w:rPr>
          <w:noProof/>
          <w:sz w:val="28"/>
          <w:lang w:val="kk-KZ"/>
        </w:rPr>
      </w:pPr>
    </w:p>
    <w:p w14:paraId="030D2CA4" w14:textId="77777777" w:rsidR="0015067D" w:rsidRDefault="0015067D" w:rsidP="0015067D">
      <w:pPr>
        <w:rPr>
          <w:noProof/>
          <w:sz w:val="28"/>
          <w:lang w:val="kk-KZ"/>
        </w:rPr>
      </w:pPr>
    </w:p>
    <w:p w14:paraId="2B763B90" w14:textId="77777777" w:rsidR="0015067D" w:rsidRDefault="0015067D" w:rsidP="0015067D">
      <w:pPr>
        <w:rPr>
          <w:noProof/>
          <w:sz w:val="28"/>
          <w:lang w:val="kk-KZ"/>
        </w:rPr>
      </w:pPr>
    </w:p>
    <w:p w14:paraId="71D7CEB1" w14:textId="77777777" w:rsidR="0015067D" w:rsidRDefault="0015067D" w:rsidP="0015067D">
      <w:pPr>
        <w:rPr>
          <w:noProof/>
          <w:sz w:val="28"/>
          <w:lang w:val="kk-KZ"/>
        </w:rPr>
      </w:pPr>
    </w:p>
    <w:p w14:paraId="7F2142CD" w14:textId="77777777" w:rsidR="0015067D" w:rsidRDefault="0015067D" w:rsidP="0015067D">
      <w:pPr>
        <w:rPr>
          <w:noProof/>
          <w:sz w:val="28"/>
          <w:lang w:val="kk-KZ"/>
        </w:rPr>
      </w:pPr>
    </w:p>
    <w:p w14:paraId="3A0C9EE5" w14:textId="77777777" w:rsidR="0015067D" w:rsidRDefault="0015067D" w:rsidP="0015067D">
      <w:pPr>
        <w:rPr>
          <w:noProof/>
          <w:sz w:val="28"/>
          <w:lang w:val="kk-KZ"/>
        </w:rPr>
      </w:pPr>
    </w:p>
    <w:p w14:paraId="2A16433C" w14:textId="525FA860" w:rsidR="0015067D" w:rsidRPr="00514E22" w:rsidRDefault="00DA5836" w:rsidP="0015067D">
      <w:pPr>
        <w:jc w:val="both"/>
        <w:rPr>
          <w:i/>
          <w:noProof/>
          <w:szCs w:val="24"/>
          <w:lang w:val="kk-KZ"/>
        </w:rPr>
      </w:pPr>
      <w:r>
        <w:rPr>
          <w:i/>
          <w:noProof/>
          <w:szCs w:val="24"/>
          <w:lang w:val="kk-KZ"/>
        </w:rPr>
        <w:t>Исп</w:t>
      </w:r>
      <w:r w:rsidR="0015067D">
        <w:rPr>
          <w:i/>
          <w:noProof/>
          <w:szCs w:val="24"/>
          <w:lang w:val="kk-KZ"/>
        </w:rPr>
        <w:t>.</w:t>
      </w:r>
      <w:r w:rsidR="0015067D" w:rsidRPr="00514E22">
        <w:rPr>
          <w:i/>
          <w:noProof/>
          <w:szCs w:val="24"/>
          <w:lang w:val="kk-KZ"/>
        </w:rPr>
        <w:t xml:space="preserve"> </w:t>
      </w:r>
      <w:r w:rsidR="0015067D">
        <w:rPr>
          <w:i/>
          <w:noProof/>
          <w:szCs w:val="24"/>
          <w:lang w:val="kk-KZ"/>
        </w:rPr>
        <w:t>Исина А.</w:t>
      </w:r>
    </w:p>
    <w:p w14:paraId="331E2545" w14:textId="77777777" w:rsidR="0015067D" w:rsidRPr="00514E22" w:rsidRDefault="0015067D" w:rsidP="0015067D">
      <w:pPr>
        <w:jc w:val="both"/>
        <w:rPr>
          <w:b/>
          <w:noProof/>
          <w:sz w:val="28"/>
          <w:szCs w:val="28"/>
          <w:lang w:val="kk-KZ"/>
        </w:rPr>
      </w:pPr>
      <w:r>
        <w:rPr>
          <w:i/>
          <w:noProof/>
          <w:szCs w:val="24"/>
          <w:lang w:val="kk-KZ"/>
        </w:rPr>
        <w:t>Тел.</w:t>
      </w:r>
      <w:r w:rsidRPr="00514E22">
        <w:rPr>
          <w:i/>
          <w:noProof/>
          <w:szCs w:val="24"/>
          <w:lang w:val="kk-KZ"/>
        </w:rPr>
        <w:t xml:space="preserve"> </w:t>
      </w:r>
      <w:r>
        <w:rPr>
          <w:i/>
          <w:noProof/>
          <w:szCs w:val="24"/>
          <w:lang w:val="kk-KZ"/>
        </w:rPr>
        <w:t>559784</w:t>
      </w:r>
    </w:p>
    <w:p w14:paraId="34B8DF41" w14:textId="77777777" w:rsidR="0015067D" w:rsidRDefault="0015067D" w:rsidP="00DA5836">
      <w:pPr>
        <w:rPr>
          <w:b/>
          <w:bCs/>
          <w:sz w:val="28"/>
          <w:szCs w:val="28"/>
        </w:rPr>
      </w:pPr>
    </w:p>
    <w:p w14:paraId="20F948D1" w14:textId="77777777" w:rsidR="00F9470B" w:rsidRDefault="00F9470B" w:rsidP="00DA5836">
      <w:pPr>
        <w:rPr>
          <w:sz w:val="28"/>
          <w:szCs w:val="28"/>
          <w:lang w:val="be-BY"/>
        </w:rPr>
      </w:pPr>
    </w:p>
    <w:p w14:paraId="2BDCAD8C" w14:textId="77777777" w:rsidR="00C95E63" w:rsidRDefault="00C95E63" w:rsidP="00C95E63">
      <w:pPr>
        <w:ind w:firstLine="708"/>
        <w:jc w:val="right"/>
        <w:rPr>
          <w:sz w:val="28"/>
          <w:szCs w:val="28"/>
          <w:lang w:val="be-BY"/>
        </w:rPr>
      </w:pPr>
    </w:p>
    <w:p w14:paraId="67B6226D" w14:textId="77777777" w:rsidR="00C95E63" w:rsidRDefault="00C95E63" w:rsidP="00C95E63">
      <w:pPr>
        <w:ind w:firstLine="708"/>
        <w:jc w:val="right"/>
        <w:rPr>
          <w:sz w:val="28"/>
          <w:szCs w:val="28"/>
          <w:lang w:val="be-BY"/>
        </w:rPr>
      </w:pPr>
    </w:p>
    <w:p w14:paraId="33F6A97C" w14:textId="2D007D7E" w:rsidR="00C95E63" w:rsidRPr="00C95E63" w:rsidRDefault="00C95E63" w:rsidP="00C03654"/>
    <w:sectPr w:rsidR="00C95E63" w:rsidRPr="00C95E63" w:rsidSect="00D378BE">
      <w:pgSz w:w="11906" w:h="16838"/>
      <w:pgMar w:top="1134" w:right="991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alticaKazakh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Times New Roman KK EK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5E8"/>
    <w:multiLevelType w:val="hybridMultilevel"/>
    <w:tmpl w:val="86A25EC8"/>
    <w:lvl w:ilvl="0" w:tplc="36E6A00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8D86A5B"/>
    <w:multiLevelType w:val="hybridMultilevel"/>
    <w:tmpl w:val="339EAC52"/>
    <w:lvl w:ilvl="0" w:tplc="EC8C608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CAE5275"/>
    <w:multiLevelType w:val="hybridMultilevel"/>
    <w:tmpl w:val="26ECAC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260BD2"/>
    <w:multiLevelType w:val="hybridMultilevel"/>
    <w:tmpl w:val="3EE674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3419306">
    <w:abstractNumId w:val="3"/>
  </w:num>
  <w:num w:numId="2" w16cid:durableId="658079044">
    <w:abstractNumId w:val="1"/>
  </w:num>
  <w:num w:numId="3" w16cid:durableId="568687691">
    <w:abstractNumId w:val="0"/>
  </w:num>
  <w:num w:numId="4" w16cid:durableId="16203787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933"/>
    <w:rsid w:val="00004EEC"/>
    <w:rsid w:val="00012AF3"/>
    <w:rsid w:val="00023C6F"/>
    <w:rsid w:val="00024AB6"/>
    <w:rsid w:val="00042618"/>
    <w:rsid w:val="00066C66"/>
    <w:rsid w:val="000801CB"/>
    <w:rsid w:val="000869D9"/>
    <w:rsid w:val="0009166B"/>
    <w:rsid w:val="000A1B8A"/>
    <w:rsid w:val="000B3A1B"/>
    <w:rsid w:val="000B3CB4"/>
    <w:rsid w:val="000D0CC3"/>
    <w:rsid w:val="000D2E8A"/>
    <w:rsid w:val="00103C3C"/>
    <w:rsid w:val="00114C19"/>
    <w:rsid w:val="0015067D"/>
    <w:rsid w:val="00154383"/>
    <w:rsid w:val="001A3A72"/>
    <w:rsid w:val="001B2528"/>
    <w:rsid w:val="001B7B18"/>
    <w:rsid w:val="001C7C52"/>
    <w:rsid w:val="001D1544"/>
    <w:rsid w:val="001E0FD9"/>
    <w:rsid w:val="001E722B"/>
    <w:rsid w:val="001F4457"/>
    <w:rsid w:val="00203CF0"/>
    <w:rsid w:val="00205F10"/>
    <w:rsid w:val="00207A0A"/>
    <w:rsid w:val="0021327C"/>
    <w:rsid w:val="002169FB"/>
    <w:rsid w:val="00233EB9"/>
    <w:rsid w:val="00236C45"/>
    <w:rsid w:val="00241574"/>
    <w:rsid w:val="002440A9"/>
    <w:rsid w:val="00245E0E"/>
    <w:rsid w:val="00260AF7"/>
    <w:rsid w:val="00274EA6"/>
    <w:rsid w:val="00275D9C"/>
    <w:rsid w:val="002804E6"/>
    <w:rsid w:val="00287653"/>
    <w:rsid w:val="00293629"/>
    <w:rsid w:val="002A411E"/>
    <w:rsid w:val="002B6785"/>
    <w:rsid w:val="002C02C3"/>
    <w:rsid w:val="002D1F0F"/>
    <w:rsid w:val="002F5CC6"/>
    <w:rsid w:val="002F7C99"/>
    <w:rsid w:val="00306D4C"/>
    <w:rsid w:val="00307138"/>
    <w:rsid w:val="0031211F"/>
    <w:rsid w:val="00320CE9"/>
    <w:rsid w:val="00334372"/>
    <w:rsid w:val="00366E53"/>
    <w:rsid w:val="003D3AD0"/>
    <w:rsid w:val="003D4B73"/>
    <w:rsid w:val="003D4CE0"/>
    <w:rsid w:val="003E46C7"/>
    <w:rsid w:val="003E7972"/>
    <w:rsid w:val="003F33D6"/>
    <w:rsid w:val="00413AB2"/>
    <w:rsid w:val="004163B2"/>
    <w:rsid w:val="004369F1"/>
    <w:rsid w:val="004523C2"/>
    <w:rsid w:val="00472848"/>
    <w:rsid w:val="00474A8E"/>
    <w:rsid w:val="00484DF6"/>
    <w:rsid w:val="00484DFE"/>
    <w:rsid w:val="00495094"/>
    <w:rsid w:val="004A4A54"/>
    <w:rsid w:val="004A6893"/>
    <w:rsid w:val="004D4831"/>
    <w:rsid w:val="004F1778"/>
    <w:rsid w:val="00512264"/>
    <w:rsid w:val="00517B15"/>
    <w:rsid w:val="00522407"/>
    <w:rsid w:val="00525814"/>
    <w:rsid w:val="0052726D"/>
    <w:rsid w:val="00533C76"/>
    <w:rsid w:val="00546B05"/>
    <w:rsid w:val="00547F9E"/>
    <w:rsid w:val="0056348B"/>
    <w:rsid w:val="005732BE"/>
    <w:rsid w:val="00586D3B"/>
    <w:rsid w:val="005935E1"/>
    <w:rsid w:val="005A3120"/>
    <w:rsid w:val="005B02CC"/>
    <w:rsid w:val="005B18A5"/>
    <w:rsid w:val="005B5613"/>
    <w:rsid w:val="005C0AD8"/>
    <w:rsid w:val="005C2C9B"/>
    <w:rsid w:val="005D19D5"/>
    <w:rsid w:val="005E0DB0"/>
    <w:rsid w:val="005E3191"/>
    <w:rsid w:val="005E5F88"/>
    <w:rsid w:val="005F2FF9"/>
    <w:rsid w:val="005F3B06"/>
    <w:rsid w:val="00604933"/>
    <w:rsid w:val="00630611"/>
    <w:rsid w:val="00644F66"/>
    <w:rsid w:val="0067400F"/>
    <w:rsid w:val="006A149D"/>
    <w:rsid w:val="006B5F8C"/>
    <w:rsid w:val="006D0AEF"/>
    <w:rsid w:val="006D163C"/>
    <w:rsid w:val="006D24E1"/>
    <w:rsid w:val="006F4AD8"/>
    <w:rsid w:val="00702300"/>
    <w:rsid w:val="007356E4"/>
    <w:rsid w:val="0074004E"/>
    <w:rsid w:val="0075611B"/>
    <w:rsid w:val="007656D8"/>
    <w:rsid w:val="00777331"/>
    <w:rsid w:val="00782187"/>
    <w:rsid w:val="007A41DE"/>
    <w:rsid w:val="007D2409"/>
    <w:rsid w:val="007D3F54"/>
    <w:rsid w:val="007D67CC"/>
    <w:rsid w:val="007E49AF"/>
    <w:rsid w:val="007E5B29"/>
    <w:rsid w:val="00800340"/>
    <w:rsid w:val="00805682"/>
    <w:rsid w:val="0081176F"/>
    <w:rsid w:val="00820656"/>
    <w:rsid w:val="00834F41"/>
    <w:rsid w:val="00836151"/>
    <w:rsid w:val="008361E4"/>
    <w:rsid w:val="00842132"/>
    <w:rsid w:val="008431CA"/>
    <w:rsid w:val="008538D3"/>
    <w:rsid w:val="00872181"/>
    <w:rsid w:val="0087337B"/>
    <w:rsid w:val="00875A9F"/>
    <w:rsid w:val="00880C7C"/>
    <w:rsid w:val="0088446F"/>
    <w:rsid w:val="008A0603"/>
    <w:rsid w:val="008B46E7"/>
    <w:rsid w:val="008B52FC"/>
    <w:rsid w:val="008B5A4E"/>
    <w:rsid w:val="008C156C"/>
    <w:rsid w:val="008E3C7C"/>
    <w:rsid w:val="00914418"/>
    <w:rsid w:val="00914663"/>
    <w:rsid w:val="00920873"/>
    <w:rsid w:val="009208CC"/>
    <w:rsid w:val="0092601E"/>
    <w:rsid w:val="00941198"/>
    <w:rsid w:val="00957D96"/>
    <w:rsid w:val="00972832"/>
    <w:rsid w:val="009767E1"/>
    <w:rsid w:val="00977051"/>
    <w:rsid w:val="0097707E"/>
    <w:rsid w:val="009955BB"/>
    <w:rsid w:val="0099650B"/>
    <w:rsid w:val="009A3FB8"/>
    <w:rsid w:val="009A63D6"/>
    <w:rsid w:val="009B2D5C"/>
    <w:rsid w:val="009B4E47"/>
    <w:rsid w:val="009D3DE3"/>
    <w:rsid w:val="009E0839"/>
    <w:rsid w:val="009F517E"/>
    <w:rsid w:val="00A361E9"/>
    <w:rsid w:val="00A401E3"/>
    <w:rsid w:val="00A424BB"/>
    <w:rsid w:val="00A63925"/>
    <w:rsid w:val="00A71050"/>
    <w:rsid w:val="00A75BDD"/>
    <w:rsid w:val="00A850C9"/>
    <w:rsid w:val="00A91C18"/>
    <w:rsid w:val="00AB4A1E"/>
    <w:rsid w:val="00AF6DF9"/>
    <w:rsid w:val="00B025C3"/>
    <w:rsid w:val="00B05D57"/>
    <w:rsid w:val="00B46906"/>
    <w:rsid w:val="00B553EC"/>
    <w:rsid w:val="00B5687D"/>
    <w:rsid w:val="00B577F6"/>
    <w:rsid w:val="00B60A3A"/>
    <w:rsid w:val="00B71A77"/>
    <w:rsid w:val="00B86270"/>
    <w:rsid w:val="00B937A5"/>
    <w:rsid w:val="00BA7B59"/>
    <w:rsid w:val="00BB4C55"/>
    <w:rsid w:val="00BC63E0"/>
    <w:rsid w:val="00BD4B4E"/>
    <w:rsid w:val="00C010D0"/>
    <w:rsid w:val="00C02D56"/>
    <w:rsid w:val="00C03654"/>
    <w:rsid w:val="00C07AA3"/>
    <w:rsid w:val="00C1527A"/>
    <w:rsid w:val="00C17986"/>
    <w:rsid w:val="00C2469D"/>
    <w:rsid w:val="00C37963"/>
    <w:rsid w:val="00C50426"/>
    <w:rsid w:val="00C54B36"/>
    <w:rsid w:val="00C62650"/>
    <w:rsid w:val="00C82058"/>
    <w:rsid w:val="00C93D13"/>
    <w:rsid w:val="00C95E63"/>
    <w:rsid w:val="00CA00A4"/>
    <w:rsid w:val="00CC1177"/>
    <w:rsid w:val="00CC41B3"/>
    <w:rsid w:val="00CC5813"/>
    <w:rsid w:val="00CC6680"/>
    <w:rsid w:val="00CD11A9"/>
    <w:rsid w:val="00CD4A82"/>
    <w:rsid w:val="00CD556E"/>
    <w:rsid w:val="00D0184C"/>
    <w:rsid w:val="00D10F14"/>
    <w:rsid w:val="00D131EB"/>
    <w:rsid w:val="00D15180"/>
    <w:rsid w:val="00D31DDB"/>
    <w:rsid w:val="00D378BE"/>
    <w:rsid w:val="00D42089"/>
    <w:rsid w:val="00D51CFF"/>
    <w:rsid w:val="00D6121E"/>
    <w:rsid w:val="00D662A1"/>
    <w:rsid w:val="00D73953"/>
    <w:rsid w:val="00DA3648"/>
    <w:rsid w:val="00DA5836"/>
    <w:rsid w:val="00DB467B"/>
    <w:rsid w:val="00DD2984"/>
    <w:rsid w:val="00DE7160"/>
    <w:rsid w:val="00E12B52"/>
    <w:rsid w:val="00E26685"/>
    <w:rsid w:val="00E30968"/>
    <w:rsid w:val="00E3131E"/>
    <w:rsid w:val="00E36B09"/>
    <w:rsid w:val="00E4214E"/>
    <w:rsid w:val="00E60667"/>
    <w:rsid w:val="00E607A2"/>
    <w:rsid w:val="00E91439"/>
    <w:rsid w:val="00EA198C"/>
    <w:rsid w:val="00EA766C"/>
    <w:rsid w:val="00EB2615"/>
    <w:rsid w:val="00EC16DB"/>
    <w:rsid w:val="00EC1E43"/>
    <w:rsid w:val="00EC496E"/>
    <w:rsid w:val="00EC520C"/>
    <w:rsid w:val="00EE6AB6"/>
    <w:rsid w:val="00EF0D2F"/>
    <w:rsid w:val="00EF0F72"/>
    <w:rsid w:val="00EF12E8"/>
    <w:rsid w:val="00F05CE4"/>
    <w:rsid w:val="00F13752"/>
    <w:rsid w:val="00F46E2C"/>
    <w:rsid w:val="00F5285B"/>
    <w:rsid w:val="00F579D6"/>
    <w:rsid w:val="00F804B8"/>
    <w:rsid w:val="00F81E46"/>
    <w:rsid w:val="00F82CB7"/>
    <w:rsid w:val="00F943D3"/>
    <w:rsid w:val="00F9470B"/>
    <w:rsid w:val="00FA0735"/>
    <w:rsid w:val="00FA12BD"/>
    <w:rsid w:val="00FD04E3"/>
    <w:rsid w:val="00FF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4509A"/>
  <w15:chartTrackingRefBased/>
  <w15:docId w15:val="{872A73A1-3405-418E-A150-C9F9A08B6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01E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1">
    <w:name w:val="heading 1"/>
    <w:basedOn w:val="a"/>
    <w:next w:val="a"/>
    <w:link w:val="10"/>
    <w:qFormat/>
    <w:rsid w:val="00A401E3"/>
    <w:pPr>
      <w:keepNext/>
      <w:jc w:val="center"/>
      <w:outlineLvl w:val="0"/>
    </w:pPr>
    <w:rPr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401E3"/>
    <w:rPr>
      <w:rFonts w:ascii="Times New Roman" w:eastAsia="Times New Roman" w:hAnsi="Times New Roman" w:cs="Times New Roman"/>
      <w:kern w:val="0"/>
      <w:sz w:val="28"/>
      <w:szCs w:val="24"/>
      <w:lang w:eastAsia="ru-RU"/>
      <w14:ligatures w14:val="none"/>
    </w:rPr>
  </w:style>
  <w:style w:type="paragraph" w:styleId="a3">
    <w:name w:val="header"/>
    <w:basedOn w:val="a"/>
    <w:link w:val="a4"/>
    <w:uiPriority w:val="99"/>
    <w:unhideWhenUsed/>
    <w:rsid w:val="00A401E3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A401E3"/>
    <w:rPr>
      <w:rFonts w:ascii="Calibri" w:eastAsia="Calibri" w:hAnsi="Calibri" w:cs="Times New Roman"/>
      <w:kern w:val="0"/>
      <w14:ligatures w14:val="none"/>
    </w:rPr>
  </w:style>
  <w:style w:type="paragraph" w:styleId="a5">
    <w:name w:val="Normal (Web)"/>
    <w:aliases w:val="Обычный (веб)"/>
    <w:basedOn w:val="a"/>
    <w:uiPriority w:val="99"/>
    <w:unhideWhenUsed/>
    <w:rsid w:val="001B7B18"/>
    <w:pPr>
      <w:spacing w:before="100" w:beforeAutospacing="1" w:after="100" w:afterAutospacing="1"/>
    </w:pPr>
    <w:rPr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4163B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4163B2"/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character" w:customStyle="1" w:styleId="y2iqfc">
    <w:name w:val="y2iqfc"/>
    <w:basedOn w:val="a0"/>
    <w:rsid w:val="004163B2"/>
  </w:style>
  <w:style w:type="paragraph" w:styleId="a6">
    <w:name w:val="No Spacing"/>
    <w:aliases w:val="мелкий,Обя,No Spacing,Айгерим,Без интервала1,мой рабочий,свой,норма,No Spacing1,Без интервала_new_roman_12,Без интеБез интервала,Без интервала11"/>
    <w:link w:val="a7"/>
    <w:qFormat/>
    <w:rsid w:val="006D0AEF"/>
    <w:pPr>
      <w:spacing w:after="0" w:line="240" w:lineRule="auto"/>
    </w:pPr>
    <w:rPr>
      <w:kern w:val="0"/>
      <w14:ligatures w14:val="none"/>
    </w:rPr>
  </w:style>
  <w:style w:type="character" w:customStyle="1" w:styleId="a7">
    <w:name w:val="Без интервала Знак"/>
    <w:aliases w:val="мелкий Знак,Обя Знак,No Spacing Знак,Айгерим Знак,Без интервала1 Знак,мой рабочий Знак,свой Знак,норма Знак,No Spacing1 Знак,Без интервала_new_roman_12 Знак,Без интеБез интервала Знак,Без интервала11 Знак"/>
    <w:link w:val="a6"/>
    <w:locked/>
    <w:rsid w:val="00D378BE"/>
    <w:rPr>
      <w:kern w:val="0"/>
      <w14:ligatures w14:val="none"/>
    </w:rPr>
  </w:style>
  <w:style w:type="paragraph" w:styleId="a8">
    <w:name w:val="List Paragraph"/>
    <w:basedOn w:val="a"/>
    <w:uiPriority w:val="34"/>
    <w:qFormat/>
    <w:rsid w:val="00484DF6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457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25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8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7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9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1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6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63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5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90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6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1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42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0C3084-194A-4235-828B-68B81091F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Aigerim Z. Isina</dc:creator>
  <cp:keywords/>
  <dc:description/>
  <cp:lastModifiedBy>Aigerim Z. Isina</cp:lastModifiedBy>
  <cp:revision>2</cp:revision>
  <cp:lastPrinted>2025-09-24T14:54:00Z</cp:lastPrinted>
  <dcterms:created xsi:type="dcterms:W3CDTF">2025-09-24T14:54:00Z</dcterms:created>
  <dcterms:modified xsi:type="dcterms:W3CDTF">2025-09-24T14:54:00Z</dcterms:modified>
</cp:coreProperties>
</file>